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长恨歌遇上陕历博4日游行程单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AHWZXA20240601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12人小包团</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合肥-西安
                <w:br/>
              </w:t>
            </w:r>
          </w:p>
          <w:p>
            <w:pPr>
              <w:pStyle w:val="indent"/>
            </w:pPr>
            <w:r>
              <w:rPr>
                <w:rFonts w:ascii="微软雅黑" w:hAnsi="微软雅黑" w:eastAsia="微软雅黑" w:cs="微软雅黑"/>
                <w:color w:val="000000"/>
                <w:sz w:val="20"/>
                <w:szCs w:val="20"/>
              </w:rPr>
              <w:t xml:space="preserve">
                合肥乘高铁前往西安
                <w:br/>
                交通：高铁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西安酒店标准间</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市内一日游
                <w:br/>
              </w:t>
            </w:r>
          </w:p>
          <w:p>
            <w:pPr>
              <w:pStyle w:val="indent"/>
            </w:pPr>
            <w:r>
              <w:rPr>
                <w:rFonts w:ascii="微软雅黑" w:hAnsi="微软雅黑" w:eastAsia="微软雅黑" w:cs="微软雅黑"/>
                <w:color w:val="000000"/>
                <w:sz w:val="20"/>
                <w:szCs w:val="20"/>
              </w:rPr>
              <w:t xml:space="preserve">
                前往：【华清宫】游览时间：1.5小时；特别赠送蓝牙耳机，不含景交20元/人及骊山往返索道费用60元/人
                <w:br/>
                早餐后，乘车前往临潼区，参观游览【华清宫】，是唐代封建帝王游幸的别宫，因其亘古不变的温泉资源和众多历史事件享誉海内外，享有“下第一御泉”的美誉。华清宫始建于唐初，鼎盛于唐玄宗执政以后。后历代皇家有维修到解放前已是汤池寥落宫殿萧疏。解放后人民政府自 1959 年起进行了大规模的扩建。在远古时代女娲在骊山的老母宫留下了补天的神话。在商朝，周幽王为了逗褒姒一笑，在这里留下了“烽火戏诸侯”的历史。在唐朝,唐玄宗和杨贵妃在这里留下了长达十年的爱情故事。而在近代，爱国将领张学良和杨虎城在这里举起了“兵谏”的旗帜，留下了震惊中外的“西安事变”。目光所及之处，移步换景，俨然一副华美的唐风画卷。
                <w:br/>
                午餐：《兰花花十三尊》陕菜历史源远流长，融汇八方也影响各处。秦朝宰相吕不韦编写的《吕氏春秋》中的《本味篇》提出了一套系统的烹饪餐饮理论，这些理论一直指导着中国烹饪餐饮的实践。
                <w:br/>
                前往：【兵马俑】 游览时间：2小时；特别赠送蓝牙耳机，不含电瓶车5元
                <w:br/>
                秦始皇兵马俑素有世界第八大奇迹之称。位于今陕西省西安市临潼区秦始皇陵以东 1.5 千米处的兵马俑坑内。这里出土的一千多个士兵陶俑，形象各不相同，神态生动，是中国古代雕塑艺术史上的一颗璀璨明珠,被誉为“二十世纪考古史上的伟大发现之一”。先后有 200 多位外国元首和政府首脑参观访问，成为中国古代辉煌文明的一张金字名片，被誉为世界十大古墓稀世珍宝之一。
                <w:br/>
                前往：【长恨歌】演出时间：70分钟
                <w:br/>
                大型山水历史舞剧《长恨歌》根据白居易的同名叙事长诗改编，由300多名专业演员身着华丽的唐服出演，用舞蹈展现诗中记叙的经典桥段：盛唐时期，唐明皇召杨玉环入宫，至爱至宠。安禄山叛乱后，杨玉环在马嵬坡被逼迫而死，明皇肝肠寸断，最终魂魄升天，与爱妃在月宫相会。
                <w:br/>
                交通：全程空调旅游车
                <w:br/>
                景点：兵马俑-华清宫-长恨歌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西安酒店标准间/大床房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东线一日游
                <w:br/>
              </w:t>
            </w:r>
          </w:p>
          <w:p>
            <w:pPr>
              <w:pStyle w:val="indent"/>
            </w:pPr>
            <w:r>
              <w:rPr>
                <w:rFonts w:ascii="微软雅黑" w:hAnsi="微软雅黑" w:eastAsia="微软雅黑" w:cs="微软雅黑"/>
                <w:color w:val="000000"/>
                <w:sz w:val="20"/>
                <w:szCs w:val="20"/>
              </w:rPr>
              <w:t xml:space="preserve">
                前往【明城墙】游览时间：1小时
                <w:br/>
                西安城墙又称西安明城墙，现存城墙为明代建筑，全长13.7千米，始建于明太祖洪武三年（1370年），于洪武十一年（1378年）竣工，是在明太祖“高筑墙、广积粮、缓称王”的政策指导下，在隋、唐皇城的基础上建成的。之后明太祖朱元璋将次子朱樉册封为秦王，藩封、府治同在一城，因而城池规模宏大坚固，再加上后来明清屡次修葺、增建，至今保存完好。2004年初，西安市含光门段城墙道路工程施工，陕西省文化遗产研究院受有关部门委托，配合工程，对该处暴露的城墙断面展开考古调查，认定它结构复杂，时间跨度从隋唐至现代，历经五次大的修筑而成，十分具有历史价值。
                <w:br/>
                前往【永兴坊】游览时间：1小时
                <w:br/>
                永兴坊是唐长安城108坊之一，位于小东门里西北角，紧邻城墙，这里在唐太宗时期，是宰相魏征的相府。如今这里成为了西安城内新兴的网红打卡地之一。
                <w:br/>
                永兴坊分为关中街、陕北街、陕南街。来到这里，可以尝遍到陕西不同地域的美食。这里也是陕西非物质遗产美食文化一条街，闻名全国的西安摔碗酒也诞生在永兴坊。
                <w:br/>
                前往【陕西历史博物】游览时间：2小时（赠送讲解）
                <w:br/>
                陕西历史博物馆是大型现代化博物馆，它的建成标志着中国博物馆事业迈入了新的发展里程。这座馆舍为“中央殿堂、四隅崇楼”的唐风建筑群，主次井然有序，高低错落有致，气势庄重，融合了民族传统、地方特色和时代精神于一体。
                <w:br/>
                馆区占地 65000平方米，收藏着上起远古人类初始阶段使用的简单石器，下至1840年前社会生活中的各类器物38万余件文物，时间跨度长达一百多万年。文物不仅数量多、种类全，而且品位高、价值广，馆中藏品可谓琳琅满目、精品荟萃。是展示陕西历史文化和中国古代文明的艺术殿堂，被誉为“古都明珠，华夏宝库”。
                <w:br/>
                前往：【大唐不夜城】 游览时间：1.5小时
                <w:br/>
                漫步在中国十大高品位文化步行街、西安年·最中国主会场【大唐不夜城】，一个耗资50亿打造的新唐人街，整条街由大唐群英谱、贞观之治、武后行从、霓裳羽衣、雁塔题名、开元盛世等13组大型文化群雕贯穿其中。还有专门为这条街量身打造的璀璨绚烂的景观灯，结合周围恢弘大气的精致仿唐建筑群，以及每隔50米一组不同风格各色驻场乐队，近距离观摩“石头人”“不倒翁”“提线木偶”“画中仙”“飞天”等真人秀！沉浸其中，拍照不停，兴奋不能自拔，宛如梦回盛唐！西安旅游必要前往的网红文化街区。
                <w:br/>
                大唐不夜城为赠送项目，因大唐不夜城街区特殊性，我社将安排客人自由活动，导游和车辆等候1.5小时，后回送酒店。（超1.5小时客人需自行返回酒店）
                <w:br/>
                交通：全程空调旅游车
                <w:br/>
                景点：明城墙-永兴坊-陕西历史博物馆-大唐不夜城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西安酒店标准间</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市区一日游，随后返程
                <w:br/>
              </w:t>
            </w:r>
          </w:p>
          <w:p>
            <w:pPr>
              <w:pStyle w:val="indent"/>
            </w:pPr>
            <w:r>
              <w:rPr>
                <w:rFonts w:ascii="微软雅黑" w:hAnsi="微软雅黑" w:eastAsia="微软雅黑" w:cs="微软雅黑"/>
                <w:color w:val="000000"/>
                <w:sz w:val="20"/>
                <w:szCs w:val="20"/>
              </w:rPr>
              <w:t xml:space="preserve">
                前往：【大雁塔】 游览时间：1.5 小时左右，不含登塔30元/人
                <w:br/>
                早餐后，前往【大雁塔】（登塔自理），唐贞观二十二年（648 年），太子李治为追念生母文德皇后，报答慈母恩德，奏请太宗建立佛寺，故赐名【慈恩寺】。大慈恩寺是唐长安城内最著名、最宏丽的佛寺，为李唐皇室敕令修建。是太子李治为了追念母亲文德皇后长孙氏所修建。玄奘在这里主持寺务，领管佛经译场，创立了汉传佛教八大宗派之一的唯识宗，成为唯识宗祖庭。大慈恩寺内的大雁塔又是玄奘亲自督造，所以大慈恩寺在中国佛教史上具有十分突出的地位，一直受到国内外佛教界的重视。
                <w:br/>
                前往：【易俗文化街区】游览时间：1小时（赠送项目无退费）
                <w:br/>
                每个城市都有值得让人留恋的故事，关于美食，娱乐，最易引起人的共鸣。说起西安东大街，曾经的繁盛与衰败带给老西安人无尽唏嘘。如今，随着改造升级，百年易俗社，带着铿锵有力的秦腔，带着老西安人的记忆回来了！易俗社文化街区位于西安市东大街钟楼附近，是一个依托百年老剧场易俗社，建成的中国首个秦腔文化街区。在这个新建成的街区，不仅可以欣赏传统的秦腔艺术，一站式品尝西安本地老字号美食，还可以走进地下室的复古街区，穿越到80年代的老西安。
                <w:br/>
                前往：【回民街】  游览1小时
                <w:br/>
                游览西安市中心地标——【钟鼓楼广场】，漫步于最具西北少数民族特色的——【回民坊小吃步行街】，当地人闻名遐迩的老街巷里，到处可以找到最地道的清
                <w:br/>
                真美食！霸占西安美食排行榜的【网红蛋菜夹馍】、没有翅膀却能带你味蕾飞翔的【羊肉泡馍】、等等等等超多美食！后根据高铁或航班时间安排送站，乘坐航班/高铁返回您温馨的家，结束愉快的旅程。
                <w:br/>
                交通：西安-合肥高铁
                <w:br/>
                景点：大慈恩寺-易俗街区-回民街-送高铁站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各地区-西安往返高铁二等座；
                <w:br/>
                当地空调旅游车，保证每人一正座（陕西正规26座以下的车型均无行李箱）
                <w:br/>
                婴幼儿必须占座
                <w:br/>
                行程中所含景区首道大门票（不含景区内设自费项目，另有约定除外）
                <w:br/>
                赠送景点或项目因时间、天气等不可抗力原因不能前往或自动放弃的，按“不退费用”和“不更换景点”处理！
                <w:br/>
                西安（5钻）	天朗时代大酒店、大天瑞斯丽、悦豪酒店、汇成天玺或同级 
                <w:br/>
                注：以上酒店均为参考酒店，以实际安排入住为准；西安大部分酒店无法提供三人间或加床，如遇自然单人住一间房，游客需另行支付单房差，散客不拼住.
                <w:br/>
                3早2正餐 不用餐费用不退
                <w:br/>
                （早餐为酒店早餐,不用餐费用不退（不足十人，菜品会依次减少）
                <w:br/>
                特色餐：东线社会餐，市内社会餐
                <w:br/>
                备注：由于地域不同及餐标所限，用餐多有不合口味之处，可自带佐餐咸菜、干粮、小吃、矿泉水等食品，请做好心理准备，多多谅解。
                <w:br/>
                火车班：2早2正
                <w:br/>
                每人每天一瓶矿泉水
                <w:br/>
                持证专业优秀导游讲解服务，6人以下安排司兼导
                <w:br/>
                旅行社责任险（建议客人自行购买旅游意外险）
                <w:br/>
                旅行社在产品线路中不安排购物店，但行程中途经的很多场所，如景区、酒店、餐厅、机场、火车站等内部都设有购物性的商店，此类均不属于旅行社安排，我社对其商品质量无法担保，请慎重选择！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1、行程外所产生的费用
                <w:br/>
                2、行程中所列的所有自费的项目
                <w:br/>
                3、行程中标明不含的餐
                <w:br/>
                <w:br/>
                1、兵马俑电瓶车5元/人（非必要）
                <w:br/>
                2、行程所列住宿外延住费用及单房差费用（注：不占床不含早餐，产生早餐费自理）。
                <w:br/>
                3、儿童费用不包含酒店床位及早餐，门票，电瓶车，索道及进山车，接送等费用。赠送项目如产生请按实际收费自理。景区内另行付费景点或娱乐项目，请根据喜好自愿选择。
                <w:br/>
                4、推荐自费项目（3选一）
                <w:br/>
                《西安千古情或复活的军团》中国首部实景沉浸式战争史实，自理298元/人，演出约70分钟。
                <w:br/>
                《驼铃传奇秀》会跑的大型实景演艺或《西安事变》，自理298元起/人，演出约70分钟。
                <w:br/>
                5、酒店内洗衣、电话、收费电视、烟酒、饮品等个人消费。
                <w:br/>
                6、因交通延阻、罢工、天气、航班取消或更改、疫情等不可抗力因素所致的额外费用。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1、西安夏季天气炎热、请自备防暑降温药品、携带好防晒霜、太阳伞、太阳帽、防蚊虫药等夏季必需品。
                <w:br/>
                2、雨季天气时请注意各景区的路况。抵餐厅用餐请注意地面，以防滑倒！入住酒店时，注意卫生间地面，小心跌伤滑倒！
                <w:br/>
                3、请游客务必注意自身安全，贵重物品随身带！不要将贵重物品滞留在酒店或旅游车内！在旅游途中请保管好个人的财物，如因个人保管不当发生丢失，旅行社不承担赔偿责任。
                <w:br/>
                4、在旅游行程中，个别景点景区、餐厅、休息区等场所存在商场等购物场所，上述场所非旅行社安排的指定购物场所。我司提醒旅游者根据自身需要，理性消费并索要必要票据。如产生消费争议，请自行承担相关责任义务，由此带来的不便，敬请谅解！
                <w:br/>
                5、讲文明礼貌：任何时候、任何场合，对人都要有礼貌，事事谦逊忍让，自觉遵守公共秩序。出行的游客都遇到问题都会非常焦虑，礼貌、礼让、沉着、冷静是处理任何问题的方法。
                <w:br/>
                6、爱护文物古迹、保护环境： 旅游者每到一地都应自觉爱护文物古迹和景区的花草树木，不任意在景区、古迹上乱刻乱涂。在古都西安更是如此，参观游览的时候一定要注意。
                <w:br/>
                7、尊重当地的习俗： 我国是一个多民族的国家，许多少数民族有不同的宗教信仰和习俗忌讳。俗话说：“入乡随俗”。在进入少数民族聚居区旅游时，要尊重他们的传统习俗和生活中的禁忌，切不可忽视礼俗或由于行动上的不慎而伤害他们的民族自尊心。西安少数民族以回族居多，回族小吃也是西安饮食文化的代表，尊重民族习惯，是一定的，也是必要的。
                <w:br/>
                8、注意卫生与健康： 旅游在外，品尝当地名菜、名点，无疑是一种 “饮食文化”的享受，但一定要注意饮食饮水卫生，切忌暴饮暴食。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国内退改标准：以旅游合同约定为准，如按约定比例扣除的必要的费用低于实际发生的费用，旅游者按照实际发生的费用支付。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1、维护环境卫生。不随地吐痰和口香糖，不乱扔废弃物，不在禁烟场所吸烟。 2、遵守公共秩序。不喧哗吵闹，排队遵守秩序，不并行挡道，不在公众场所高声交谈。 3、保护生态环境。不踩踏绿地，不摘折花木和果实，不追捉、投打、乱喂动物。 4、保护文物古迹。不在文物古迹上涂刻，不攀爬触摸文物，拍照摄像遵守规定。 5、爱惜公共设施。不污损客房用品，不损坏公用设施，不贪占小便宜，节约用水用电，用餐不浪费。  6、尊重别人权利。不强行和外宾合影，不对着别人打喷嚏，不长期占用公共设施，尊重服务人员的劳动，尊重各民族宗教习俗。  7、讲究以礼待人。衣着整洁得体，不在公共场所袒胸赤膊;礼让老幼病残，礼让女士;不讲粗话。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2025-05-06T02:28:25+08:00</dcterms:created>
  <dcterms:modified xsi:type="dcterms:W3CDTF">2025-05-06T02:28:25+08:00</dcterms:modified>
</cp:coreProperties>
</file>

<file path=docProps/custom.xml><?xml version="1.0" encoding="utf-8"?>
<Properties xmlns="http://schemas.openxmlformats.org/officeDocument/2006/custom-properties" xmlns:vt="http://schemas.openxmlformats.org/officeDocument/2006/docPropsVTypes"/>
</file>