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南疆风情十一日游行程单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ZNZ20240705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喀什市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纯玩风情南疆</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喀什接机
                <w:br/>
              </w:t>
            </w:r>
          </w:p>
          <w:p>
            <w:pPr>
              <w:pStyle w:val="indent"/>
            </w:pPr>
            <w:r>
              <w:rPr>
                <w:rFonts w:ascii="微软雅黑" w:hAnsi="微软雅黑" w:eastAsia="微软雅黑" w:cs="微软雅黑"/>
                <w:color w:val="000000"/>
                <w:sz w:val="20"/>
                <w:szCs w:val="20"/>
              </w:rPr>
              <w:t xml:space="preserve">
                喀什下机后接机，抵达后乘车前往酒店休息
                <w:br/>
                交通：汽车
                <w:br/>
                景点：无
                <w:br/>
                购物点：无
                <w:br/>
                自费项：无
                <w:br/>
                到达城市：新疆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喀什-达瓦昆-喀什（全程约150公里，约1.5小时）
                <w:br/>
              </w:t>
            </w:r>
          </w:p>
          <w:p>
            <w:pPr>
              <w:pStyle w:val="indent"/>
            </w:pPr>
            <w:r>
              <w:rPr>
                <w:rFonts w:ascii="微软雅黑" w:hAnsi="微软雅黑" w:eastAsia="微软雅黑" w:cs="微软雅黑"/>
                <w:color w:val="000000"/>
                <w:sz w:val="20"/>
                <w:szCs w:val="20"/>
              </w:rPr>
              <w:t xml:space="preserve">
                早餐后，乘车前往岳普湖县，参观【达瓦昆旅游风景区】达瓦昆坐落于古城喀
                <w:br/>
                什以东70公里的岳普湖县，是经国务院批准的对外开放县。县城东南边的达
                <w:br/>
                瓦昆湖泊沙漠风景旅游区，荟萃自然湖泊、沙漠景观、文化古迹、维吾尔族风
                <w:br/>
                情旅游资源，面积达3万亩。这一大漠风景区，它以达瓦昆湖为中心，辐射出
                <w:br/>
                人文相间的6处景点。从清澈的湖水中站立起来放目远眺，总面积达3万亩的
                <w:br/>
                布力曼库木沙漠，沙丘起伏，宛如大海波涛。在这坦荡的大漠中，乘一峰骆驼
                <w:br/>
                观日出日落胸中自有一番豪迈。根据游览时间返回喀什市，晚餐后入住酒店。
                <w:br/>
                交通：汽车
                <w:br/>
                景点：达瓦昆旅游风景区
                <w:br/>
                购物点：无
                <w:br/>
                自费项：无
                <w:br/>
                到达城市：新疆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喀什—塔县（全程约300公里.约6小时）
                <w:br/>
              </w:t>
            </w:r>
          </w:p>
          <w:p>
            <w:pPr>
              <w:pStyle w:val="indent"/>
            </w:pPr>
            <w:r>
              <w:rPr>
                <w:rFonts w:ascii="微软雅黑" w:hAnsi="微软雅黑" w:eastAsia="微软雅黑" w:cs="微软雅黑"/>
                <w:color w:val="000000"/>
                <w:sz w:val="20"/>
                <w:szCs w:val="20"/>
              </w:rPr>
              <w:t xml:space="preserve">
                早餐后，乘车前往有黑湖之称的卡拉库里湖，途中可游览维吾尔农家田园风光，在大漠深处感受塞外江南的那份悠然自得。可远眺到有南疆火焰山之称的奥依塔克红山，在素有流沙河之称的白沙河及鬼斧神工的布伦口白沙山前留影，沿途还可见到丝绸之路古驿站。欣赏海拔7546米的冰山之父——慕士塔格雪峰、公格尔峰与颜色变化无常的高原湖泊【卡拉库里湖】，卡拉库里湖是世界上少有的高原湖泊。湖的四周有冰峰雪岭环抱，特别是周围的公格尔、公格尔九别峰和慕士塔格峰更为这个湖增添了神奇而美丽的色彩。在风平浪静的日子里，皑皑银峰、绿色草原和湖边畜群倒映在湖中，异常优美。每年夏秋季节，这里是过往旅客参观游览的场所。千百年来，卡拉库里湖平静地躺在雪峰之下，似妩媚少女倚偎在英雄的怀抱，湖水深邃莫测，一派原始风光。晚入住酒店休息。
                <w:br/>
                注：请游客在上山时带好外套，山上天气随时变化，如有高原反应的游客请提前在喀什租氧气袋.
                <w:br/>
                交通：汽车
                <w:br/>
                景点：卡拉库里湖
                <w:br/>
                购物点：无
                <w:br/>
                自费项：无
                <w:br/>
                到达城市：新疆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塔县-盘龙古道-喀什（全程约300公里.约8小时）
                <w:br/>
              </w:t>
            </w:r>
          </w:p>
          <w:p>
            <w:pPr>
              <w:pStyle w:val="indent"/>
            </w:pPr>
            <w:r>
              <w:rPr>
                <w:rFonts w:ascii="微软雅黑" w:hAnsi="微软雅黑" w:eastAsia="微软雅黑" w:cs="微软雅黑"/>
                <w:color w:val="000000"/>
                <w:sz w:val="20"/>
                <w:szCs w:val="20"/>
              </w:rPr>
              <w:t xml:space="preserve">
                早餐后，前往参观【石头城景区】，古石头城被认为是公元初期塔吉克人的先祖建立的“朅盘陀国”的都城。为丝绸之路的中道、南道的交汇要冲，更是重要的军事城堡。在历史上，古丝绸之路著名旅行家马可·波罗和唐玄奘等都曾到此，使古城更富有传奇色彩和悠久历史。石头城成为丝绸古道繁荣昌盛的见证。之后参观【金草滩】，金草滩就在塔什库尔干县城边上，在石头城下，因那里有一个叫阿拉尔的乡村，故得名阿拉尔金草滩，因有塔什库尔干河流经此处，这里水草丰美，牛羊遍地，和远处的雪山白云蓝天交融在一起十分漂亮。后乘车前往【盘龙古道】，它位于塔什库尔干塔吉克自治区县瓦恰乡境内，又名蟠龙古道。它横卧与昆仑山脉，海拔约4100千米左右，全部盘山公路超过600个S弯道，黝黑的新柏油路面既像黑蟒出行，更像一笔勾勒出的水墨画。
                <w:br/>
                交通：汽车
                <w:br/>
                景点：石头城景区、金草滩
                <w:br/>
                购物点：无
                <w:br/>
                自费项：无
                <w:br/>
                到达城市：新疆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喀什-喀什古城（全程约470公里，约6小时）
                <w:br/>
              </w:t>
            </w:r>
          </w:p>
          <w:p>
            <w:pPr>
              <w:pStyle w:val="indent"/>
            </w:pPr>
            <w:r>
              <w:rPr>
                <w:rFonts w:ascii="微软雅黑" w:hAnsi="微软雅黑" w:eastAsia="微软雅黑" w:cs="微软雅黑"/>
                <w:color w:val="000000"/>
                <w:sz w:val="20"/>
                <w:szCs w:val="20"/>
              </w:rPr>
              <w:t xml:space="preserve">
                早餐后，乘车前往喀什，抵达喀什后前往参加【喀什古城】开城仪式，观【喀什古城】在新疆喀什市老城区犹如置身新疆维吾尔族民俗风情的生动画卷。老城区街巷纵横交错，布局灵活多变，曲径通幽，民居大多为土木、砖木结构，不少传统民居已有上百年的历史。之后游览【香妃园】：传说，埋葬在这里的霍加后裔中，有一个叫伊帕尔汗的女子，是乾隆皇帝的爱妃，由于她身上有一股常有的沙枣花香，人们便称她为香妃。参观【艾提尕尔清真寺】艾提尕尔清真寺现作为历史文化遗产，是重点文物保护单位。
                <w:br/>
                交通：汽车
                <w:br/>
                景点：喀什古城、香妃园、艾提尕尔清真寺
                <w:br/>
                购物点：无
                <w:br/>
                自费项：无
                <w:br/>
                到达城市：新疆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喀什—阿克苏（全程约470公里.约6小时）
                <w:br/>
              </w:t>
            </w:r>
          </w:p>
          <w:p>
            <w:pPr>
              <w:pStyle w:val="indent"/>
            </w:pPr>
            <w:r>
              <w:rPr>
                <w:rFonts w:ascii="微软雅黑" w:hAnsi="微软雅黑" w:eastAsia="微软雅黑" w:cs="微软雅黑"/>
                <w:color w:val="000000"/>
                <w:sz w:val="20"/>
                <w:szCs w:val="20"/>
              </w:rPr>
              <w:t xml:space="preserve">
                早餐后，乘车前往阿克苏。
                <w:br/>
                交通：汽车
                <w:br/>
                景点：无
                <w:br/>
                购物点：无
                <w:br/>
                自费项：无
                <w:br/>
                到达城市：新疆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阿克苏酒店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阿克苏-温宿大峡谷-库车（全程约250公里，约4个小时）
                <w:br/>
              </w:t>
            </w:r>
          </w:p>
          <w:p>
            <w:pPr>
              <w:pStyle w:val="indent"/>
            </w:pPr>
            <w:r>
              <w:rPr>
                <w:rFonts w:ascii="微软雅黑" w:hAnsi="微软雅黑" w:eastAsia="微软雅黑" w:cs="微软雅黑"/>
                <w:color w:val="000000"/>
                <w:sz w:val="20"/>
                <w:szCs w:val="20"/>
              </w:rPr>
              <w:t xml:space="preserve">
                早餐后乘车前往阿克苏参观【温宿大峡谷】，大峡谷曾是通往南北天山古代驿路的必经之地，当地称之为“库都鲁克大峡谷”，维吾尔语意为“惊险，神秘”。谷观光探险区约有50km，拥有丹霞、雅丹、次雅丹、岩盐喀斯特和独特的盐丘底劈构造等5种地貌，被称为“活的地质史教科书”。这里有奇形怪状的石峰无数，走在幽静的峡谷之中你可以尽情地发挥你的想象。而且游客极少，可以独享美景！参观结束后前往库车
                <w:br/>
                交通：汽车
                <w:br/>
                景点：温宿大峡谷
                <w:br/>
                购物点：无
                <w:br/>
                自费项：无
                <w:br/>
                到达城市：新疆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库车酒店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库车-库车老街-库车王府（全程约20公里，约1个小时）
                <w:br/>
              </w:t>
            </w:r>
          </w:p>
          <w:p>
            <w:pPr>
              <w:pStyle w:val="indent"/>
            </w:pPr>
            <w:r>
              <w:rPr>
                <w:rFonts w:ascii="微软雅黑" w:hAnsi="微软雅黑" w:eastAsia="微软雅黑" w:cs="微软雅黑"/>
                <w:color w:val="000000"/>
                <w:sz w:val="20"/>
                <w:szCs w:val="20"/>
              </w:rPr>
              <w:t xml:space="preserve">
                早餐后，乘车前往【库车老街】来到库车，如果想要感受新疆当地文化风情，想要遇见彩色的老居民，那库车热斯坦路一定不要错过，热斯坦路是老城的主干道，是一条非常具有民族特色的街道，每家的房子都色彩艳丽，别具特色。来到这里，浓郁的西域风味迎面而来。后乘车前往【库车王府】，库车王府位于新疆库车市城区，是1759年清朝乾隆皇帝为表彰当地维吾尔族首领鄂对协助平定大小和卓叛乱的功绩，专门派遣内地汉族工匠建造而成。20世纪初，原“库车王府”仅存部分房屋和城墙，因而，2004年库车市政府投资1300万元，根据达吾提·买合苏提的回忆，在原址重建“库车王府”。
                <w:br/>
                交通：汽车
                <w:br/>
                景点：库车老街、库车王府、
                <w:br/>
                购物点：无
                <w:br/>
                自费项：无
                <w:br/>
                到达城市：新疆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库车酒店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库车-克孜尔千佛洞-库尔勒（全程约260公里，约5小时）
                <w:br/>
              </w:t>
            </w:r>
          </w:p>
          <w:p>
            <w:pPr>
              <w:pStyle w:val="indent"/>
            </w:pPr>
            <w:r>
              <w:rPr>
                <w:rFonts w:ascii="微软雅黑" w:hAnsi="微软雅黑" w:eastAsia="微软雅黑" w:cs="微软雅黑"/>
                <w:color w:val="000000"/>
                <w:sz w:val="20"/>
                <w:szCs w:val="20"/>
              </w:rPr>
              <w:t xml:space="preserve">
                早餐后，坐车前往前往参观【克孜尔千佛洞】，克孜尔石窟坐落于悬崖峭壁之上，绵延数千公里。共有石窟236个， 其中保存壁画的洞窟有 80多个，壁画总面积约1万平方米。 它是我国开凿最早、地理位置最西的大型石窟群，大约开凿于公元 3世纪，在公元8-9世纪逐渐停建，延续时间之长在世界各国也是绝无仅有的。参观中国等级最高、世界最长的沙漠公路零起点（约30分钟），感受浩瀚无垠的大漠风光，欣赏世界上最大的【原始胡杨林公园】（约2小时），赴塔河大桥，胡杨树，“生一千年不死，死了一千年不倒，倒一千年不朽”，让人感受一种不屈、奋发向上的力量和精神欣赏塔里木河流域自然景观，这里是胡杨、罗布淖尔、楼兰文明的原生地。
                <w:br/>
                交通：汽车
                <w:br/>
                景点：克孜尔千佛洞、原始胡杨林公园
                <w:br/>
                购物点：无
                <w:br/>
                自费项：无
                <w:br/>
                到达城市：新疆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库尔勒酒店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库尔勒—铁门关—尉犁—库尔勒（全程约360公里，6.5小时）
                <w:br/>
              </w:t>
            </w:r>
          </w:p>
          <w:p>
            <w:pPr>
              <w:pStyle w:val="indent"/>
            </w:pPr>
            <w:r>
              <w:rPr>
                <w:rFonts w:ascii="微软雅黑" w:hAnsi="微软雅黑" w:eastAsia="微软雅黑" w:cs="微软雅黑"/>
                <w:color w:val="000000"/>
                <w:sz w:val="20"/>
                <w:szCs w:val="20"/>
              </w:rPr>
              <w:t xml:space="preserve">
                参观【铁门关】、铁门关，曾是南北疆交通的天险要冲，古代“丝绸之路”中道咽喉。据考证，铁门、铁门关实为同一关隘，其关址就在今铁门关遗址处，就此而得名。列为中国古代二十六名关之一。《水经注》中称铁门关所在的峡谷为“铁门关”，后人叫它“遮留谷”。前往尉犁县，参观【罗布人村寨】，探访这个在塔里木河沿岸曾经以捕鱼为生的古老民族。罗布人是新疆最古老的民族之一（随着现代文明的侵蚀，目前只有一些遗迹可以找寻了），他们生活在塔里木河畔的小海子边，“不种五谷，不牧牲畜，唯以小舟捕鱼为食”。继续深入，可以见到大片大片的塔里木河畔的胡杨，然后就到达了浩渺无边的“中国第一大沙漠”塔克拉玛干大沙漠的一部分，这里可以骑骆驼、坐沙滩车等，（景区内个人娱乐项目、费用自理哦），欣赏壮观的塔克拉玛干沙漠，千里瀚海。
                <w:br/>
                交通：汽车
                <w:br/>
                景点：铁门关、罗布人村寨
                <w:br/>
                购物点：无
                <w:br/>
                自费项：无
                <w:br/>
                到达城市：新疆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库尔勒</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库尔勒市区-送机（全程约15公里）
                <w:br/>
              </w:t>
            </w:r>
          </w:p>
          <w:p>
            <w:pPr>
              <w:pStyle w:val="indent"/>
            </w:pPr>
            <w:r>
              <w:rPr>
                <w:rFonts w:ascii="微软雅黑" w:hAnsi="微软雅黑" w:eastAsia="微软雅黑" w:cs="微软雅黑"/>
                <w:color w:val="000000"/>
                <w:sz w:val="20"/>
                <w:szCs w:val="20"/>
              </w:rPr>
              <w:t xml:space="preserve">
                早餐后乘车后根据时间送机。
                <w:br/>
                交通：汽车
                <w:br/>
                景点：无
                <w:br/>
                购物点：无
                <w:br/>
                自费项：无
                <w:br/>
                到达城市：新疆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安排10晚指定酒店住宿（9晚携程4钻+1晚携程3钻）详见行程中参考酒店；行程中酒店等级评定来自于携程网用户评定！均不提供自然单间；若产生单男或单女为加床（钢丝床）或补房差。酒店参考名称：4晚智涵欢朋酒店(喀什会展中心店)携程4钻，1晚秋塘银府酒店 携程3钻，1晚君羊酒店(阿克苏火车站老街夜市店) 携程4钻，2晚库车丽都大酒店 携程4钻，2晚库尔勒孔雀河公园亚朵酒店 携程4钻
                <w:br/>
                2、用餐：含10早9正，早餐为酒店房费赠送，不用不退，40餐标；
                <w:br/>
                3、用车：使用9座车型；畅游大美新疆！
                <w:br/>
                5、门票：全程含行程所列景点首道门票及景区区间车；打包产品门票无任何证件优惠和退费；需提供证件配合导游购票、行程中的景点根据实际情况前后调整，不减少景点。
                <w:br/>
                6、导游：本行程不提供导游服务，由司机负责全程行程衔接及接待，司机为您办理相关门票事宜；
                <w:br/>
                7、购物：纯玩无购物（购物随客意）；
                <w:br/>
                8、自费：特殊项目不含（如景区内小景点：景区内自费、游船、漂流等水上娱乐活动；景区小交通如索道、缆车；夜晚歌舞晚宴、美食套餐及个人消费项目等除外）。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往返大交通</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一经报名确认，由于游客自身原因要求退团或者改期的，我社将按出团日期前取消和改签日期不同，收取一定费用，作为我社损失。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2025-05-03T13:33:47+08:00</dcterms:created>
  <dcterms:modified xsi:type="dcterms:W3CDTF">2025-05-03T13:33:47+08:00</dcterms:modified>
</cp:coreProperties>
</file>

<file path=docProps/custom.xml><?xml version="1.0" encoding="utf-8"?>
<Properties xmlns="http://schemas.openxmlformats.org/officeDocument/2006/custom-properties" xmlns:vt="http://schemas.openxmlformats.org/officeDocument/2006/docPropsVTypes"/>
</file>