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魅力黄山·水墨宏村·顶级阿菊秀·天湖欢乐谷·漂流·南屏古村纯玩三日游行程单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JSJQ202406122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合肥起止，一地成团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早指定时间、地点车赴黄山，抵达后用中餐后前往游览隐于黄山的“欢乐谷”--【天湖大峡谷】
                <w:br/>
                (含野人表演)以"细致精巧、幽深奇趣"见长，其内怪石嶙峋，清流泛歌，碧潭连珠，瀑布如雷;
                <w:br/>
                沿河两岸峰峦叠嶂，境内动、植物资源丰富，有珍贵的古树名木和珍稀的动物资源，如:天湖贡
                <w:br/>
                鱼大鲵，被称为真正的原生态密境。在此登山游谷不仅能尽情享受大自然，更能追寻智者足迹，
                <w:br/>
                品味深厚的文化底蕴。峡谷内到处可寻文人墨客留下的印记，如:刘海粟在巨石上书写的"虎啸"
                <w:br/>
                二字。峡谷内下有鸳鸯池、鸳鸯亭，中有天湖飞石、龙腾亭等，惊心动魄骇人听闻『惊魂鬼屋』
                <w:br/>
                你将在最出人意料的地方一点点发掘真相，而鬼屋中的惊魂会将你吓得魂飞魄散。景区还有吉
                <w:br/>
                祥鸟观赏基地--『孔雀园』观赏孔雀开屏，孔雀群飞，聆听孔雀高傲的叫声，和成群的孔雀合
                <w:br/>
                影留念，当一次“孔雀王子”或“孔雀公主”，享受大自然所赐的“金玉良缘”。可以与山越
                <w:br/>
                人一起跳起轻盈的竹杠舞。最后观看--『傣族火把刀山演出』，体验真正的“上刀山下火海”。
                <w:br/>
                后前往【黄山漂流】（赠送，如因自身或天气原因不去不退）乘皮筏顺流而下，两岸风景秀丽，
                <w:br/>
                群山环绕，悬崖壁立，林木繁茂，竹海茫茫，茶园连绵。“荡舟清波上、人在画中游”的美妙
                <w:br/>
                遐想，您会油然而生。晚前往入住酒店休息。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幸福世家或万信至格等同品质酒店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
                <w:br/>
              </w:t>
            </w:r>
          </w:p>
          <w:p>
            <w:pPr>
              <w:pStyle w:val="indent"/>
            </w:pPr>
            <w:r>
              <w:rPr>
                <w:rFonts w:ascii="微软雅黑" w:hAnsi="微软雅黑" w:eastAsia="微软雅黑" w:cs="微软雅黑"/>
                <w:color w:val="000000"/>
                <w:sz w:val="20"/>
                <w:szCs w:val="20"/>
              </w:rPr>
              <w:t xml:space="preserve">
                早餐后前往游览有“五岳归来不看山，黄山归来不看岳”之美誉的【黄山全景】，黄山位于安徽省南部黄山市境内，原名黟山，因峰岩青黑，遥望苍黛而名。后因传轩辕黄帝曾在此炼丹，唐玄宗信奉道教，故于天宝六年改为“黄山”。明朝旅行家、地理学家徐霞客赞叹”薄海内外，无如徽之黄山。登黄山，天下无山，观止矣！可自行往梦幻西海大峡谷景区，山体有别于前山那样群峰峭拔、以雄伟见长，而是刀劈斧斫般巨型石片垒积木似地堆积起来，形成破碎状的峰林，看似有摇摇欲坠之感，其实却壁立千仞，稳如泰山。晚餐后前往观大型实景演出《宏村——阿菊》（阿菊表演赠送景点，如因自身原因不去不退，或因大雨天气不能演出则取消，费用不退）以古徽州文化为前景，艺术再现徽州女人贤惠、勤劳、持家、教子、耕耘劳作以及忠贞如一、保卫家园的新形象、新身份。全剧融入多种全新的剧场艺术元素，气势恢宏，新锐震撼。高空特技、高台跳水、时尚跑酷、水上摩托艇等多种新奇表演纷呈并现，电影特技、水火特技场景、3D立体成像技术等现代科技手段变幻迭出，营造出强烈的视觉效果和艺术冲击力。晚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中城山庄或奇墅仙境大酒店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黄山-合肥
                <w:br/>
              </w:t>
            </w:r>
          </w:p>
          <w:p>
            <w:pPr>
              <w:pStyle w:val="indent"/>
            </w:pPr>
            <w:r>
              <w:rPr>
                <w:rFonts w:ascii="微软雅黑" w:hAnsi="微软雅黑" w:eastAsia="微软雅黑" w:cs="微软雅黑"/>
                <w:color w:val="000000"/>
                <w:sz w:val="20"/>
                <w:szCs w:val="20"/>
              </w:rPr>
              <w:t xml:space="preserve">
                早餐后前往游览国家AAAAA级景区“中国画里乡村”【宏村】（游览时间约2小时）——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后前往游览【南屏】（游览时间约1小时）是皖南古村落中以幽深街巷、祠堂群和古民居群组合构成、独具特色的村落建筑景观典型代表；有“中国古祠堂建筑博物馆”之称南屏村山水秀美，人文荟萃，古风依旧，民风纯朴，是穿越历史时空，解密古徽州几百年徽商人家兴衰、解密古徽州宗法制度、解密古徽州村落布局风水原理的必去之地，也是走进乡村、回归自然、体验古风的好去处。行程结束后乘车返回温馨家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1.往返旅游大巴车（保证一人一正座）
                <w:br/>
                2.一晚入住幸福世家或万信至格、一晚中城山庄或奇墅仙境大酒店（两晚补单房差240元/人）
                <w:br/>
                3.行程内景点首道大门票（黄山、宏村、阿菊表演、天湖欢乐谷、漂流）
                <w:br/>
                阿菊表演、漂流为赠送景点，如因自身原因不去不退，或因大雨天气不能演出则取消，费用不退
                <w:br/>
                4.赠送2自助早餐（不吃不退）
                <w:br/>
                5.优秀导游陪同讲解服务
                <w:br/>
                6.赠送旅行社责任险（建议前台报名另行购买个人旅游意外险）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1.黄山索道（玉屏90元，云谷/太平80元）
                <w:br/>
                2.黄山景交（19元/人单趟）
                <w:br/>
                3.正餐不含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游客报名时以确认先后顺序发放座位号，双方确认游客在发车前24小时取消要赔偿空位费200元/人。
                <w:br/>
                2. 本线路最低成团人数30人，如不足30人据《旅游法》第60条规定需提前7日通知，因本线路客人报名时间不足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br/>
                7.18岁以下、60周岁以上及其它免票群体，黄山门票优惠190元、宏村70元、半票门票优惠100元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2025-07-05T18:45:36+08:00</dcterms:created>
  <dcterms:modified xsi:type="dcterms:W3CDTF">2025-07-05T18:45:36+08:00</dcterms:modified>
</cp:coreProperties>
</file>

<file path=docProps/custom.xml><?xml version="1.0" encoding="utf-8"?>
<Properties xmlns="http://schemas.openxmlformats.org/officeDocument/2006/custom-properties" xmlns:vt="http://schemas.openxmlformats.org/officeDocument/2006/docPropsVTypes"/>
</file>