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燃情本州六天(名阪）5-6月行程单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BF20250509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南京—名古屋
                <w:br/>
              </w:t>
            </w:r>
          </w:p>
          <w:p>
            <w:pPr>
              <w:pStyle w:val="indent"/>
            </w:pPr>
            <w:r>
              <w:rPr>
                <w:rFonts w:ascii="微软雅黑" w:hAnsi="微软雅黑" w:eastAsia="微软雅黑" w:cs="微软雅黑"/>
                <w:color w:val="000000"/>
                <w:sz w:val="20"/>
                <w:szCs w:val="20"/>
              </w:rPr>
              <w:t xml:space="preserve">
                参考航班：HO1615 15：25-19：20
                <w:br/>
                于指定的时间在南京禄口国际机场集合，由专业领队带领客人办理登机手续，后搭乘国际航班飞往名古屋机场。抵达后由日本专业导游接机。驱车送至酒店后自由活动。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江之电体验—镰仓高校前—鹤冈八幡小町通
                <w:br/>
              </w:t>
            </w:r>
          </w:p>
          <w:p>
            <w:pPr>
              <w:pStyle w:val="indent"/>
            </w:pPr>
            <w:r>
              <w:rPr>
                <w:rFonts w:ascii="微软雅黑" w:hAnsi="微软雅黑" w:eastAsia="微软雅黑" w:cs="微软雅黑"/>
                <w:color w:val="000000"/>
                <w:sz w:val="20"/>
                <w:szCs w:val="20"/>
              </w:rPr>
              <w:t xml:space="preserve">
                【江之电体验】连接藤泽与镰仓沿着海岸线行驶的复古电车，沿途经过知名景点，江之岛 、长谷寺 、镰仓大佛， 以及「灌篮高手」 的镰仓高校前站 。海岸线还可欣赏到海天一色的美丽景致， 是一条很知名的观光电车。
                <w:br/>
                【镰仓高校前】江之电沿途停靠的“镰仓高校前 ”车站， 出了车站不远处靠近海边的路口，就是《灌篮高手》里樱木花道与晴子打招呼这一经典场景的取景地 。面对蔚蓝的湘南海岸，关于灌篮高手的热血青春记忆扑面而来，这画面足以令人回味感动。
                <w:br/>
                【鹤岗八幡小町通】是位于镰仓站前的小町通，是来镰仓旅游，除了观光景点外，绝对不能错过的体验湘南文化的景点之一。小町通的起点跟若宫大路起点平行，终点一直到鹤冈八幡宫旁，涵盖美食、购物、流行、艺术以及各种服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午餐：日式料理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横滨地区或周边酒店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横滨山下公园—综合免税店—浅草寺—银座—秋叶原动漫街
                <w:br/>
              </w:t>
            </w:r>
          </w:p>
          <w:p>
            <w:pPr>
              <w:pStyle w:val="indent"/>
            </w:pPr>
            <w:r>
              <w:rPr>
                <w:rFonts w:ascii="微软雅黑" w:hAnsi="微软雅黑" w:eastAsia="微软雅黑" w:cs="微软雅黑"/>
                <w:color w:val="000000"/>
                <w:sz w:val="20"/>
                <w:szCs w:val="20"/>
              </w:rPr>
              <w:t xml:space="preserve">
                【横滨山下公园】 山下公园是横滨最著名的公园， 它是一座填海造陆而成的公园， 而所需的土方来自于关东大地震复旧时的 废土瓦砾 。这座公园最值得观赏的是铺在公园道路上的花砖， 其次是种在道路两旁的 100 多棵古老的银杏树 。在花砖道上散 步，看着两侧高大的银杏树和远处的海景， 实在是一件十分快慰的事情。 
                <w:br/>
                【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【浅草寺】为日本观音寺总堂，相传在古天皇36年3月18日 SUMIDA川的三位渔民在出海捕鱼时，看到观音显现，并建立浅草寺来供奉观音。浅草寺前的购物小街，游客可在此选购特色手信。
                <w:br/>
                【银座】东京市中心日本皇宫附近的银座是全城最繁华的闹市区。这是由一条主街、几条横街组成的街区，其中心是东西长约1公里的大街，它把从一丁目到八丁目之间的地区紧紧连接起来，即所谓“银座八丁”。在这里，集中了许多专卖店、百货商店、夜总会等。入夜，五光十色的霓虹灯变幻多端，另有一番“夜银座”景色。
                <w:br/>
                【秋叶原动漫街】是日本‌东京著名的动漫文化集聚区，专门销售动漫产品及其衍生品。自上世纪90年代起，随着日本动漫、游戏产业的飞速发展，秋叶原开始转型，成为了御宅族文化和ACG商品的重要集散地。如今，秋叶原不仅是购物和观光的好去处，还举办各种‌动漫展览和活动，成为全球ACG爱好者的圣地。
                <w:br/>
                交通：大巴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午餐：日式烤肉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富士山五合目-山中湖—忍野八海
                <w:br/>
              </w:t>
            </w:r>
          </w:p>
          <w:p>
            <w:pPr>
              <w:pStyle w:val="indent"/>
            </w:pPr>
            <w:r>
              <w:rPr>
                <w:rFonts w:ascii="微软雅黑" w:hAnsi="微软雅黑" w:eastAsia="微软雅黑" w:cs="微软雅黑"/>
                <w:color w:val="000000"/>
                <w:sz w:val="20"/>
                <w:szCs w:val="20"/>
              </w:rPr>
              <w:t xml:space="preserve">
                【富士山五合目】世界文化遗产:第13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的活火山之一。更引发了前往观赏富士山的热潮！ *****特别提醒：如因天气原因或其他不可抗力因素造成无法登山，则改为一合目，敬请谅解******
                <w:br/>
                【山中湖】位于海拔一千公尺富士山最近的山中湖畔，地质凹入自然形成，是富士五湖中最大的湖泊，也是富士五湖中最高的一湖。山中湖水与富士山交相辉映，其美景受到众多游客的喜爱，堪称是大自然的杰作。每年的2-4月,虽然是在严寒之中,天鹅都会飞来这里产卵生子。因为游客常会为他们喂食,所以天鹅有时会专程游来与游客亲近一番,因此山中湖又被称为“白鸟之湖”。（5月2日及以后换成大石公园）【大石公园】位于河口湖北岸，是一个可以同时欣赏到河口湖和富士山景的绝好景点，湖畔旁有着约350公尺长的步道，在这里四季皆可欣赏到不同的花景。夏天到秋天是欣赏扫帚草圆球花的最佳时机，4月开始可以欣赏到大片油菜花、郁金香、芝樱，6、7月左右则可以欣赏到大片盛开的梦幻紫色薰衣草花海，不论一年四季都可以拍下以富士山为背景的绝美照片。
                <w:br/>
                <w:br/>
                【忍野八海】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午餐：富士山寿喜锅     晚餐：酒店温泉餐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平安神宫-茶道体验-清水寺-奈良公园-春日大社
                <w:br/>
              </w:t>
            </w:r>
          </w:p>
          <w:p>
            <w:pPr>
              <w:pStyle w:val="indent"/>
            </w:pPr>
            <w:r>
              <w:rPr>
                <w:rFonts w:ascii="微软雅黑" w:hAnsi="微软雅黑" w:eastAsia="微软雅黑" w:cs="微软雅黑"/>
                <w:color w:val="000000"/>
                <w:sz w:val="20"/>
                <w:szCs w:val="20"/>
              </w:rPr>
              <w:t xml:space="preserve">
                【平安神宫】平安神宫：1895（明治28）年为纪念日本古都平安迁都1100周年，根据前平安京朝堂院建筑缩小重建。平安神宫祭奉桓武天皇和孝明天皇。红柱碧瓦，采用了左右对称的建筑格局。正殿里的神苑是日本池泉回游式庭园的代表杰作。庭园内溪水环绕，绿树成荫，一年四季鲜花盛开，秋季红叶迷人，是京都必游景点之一。京都三大祭祀之一的“时代祭”每年10月22日在此举行。届时，由身着古代服装的队列和车马组成的仪仗队再现古都风貌，成为京都观光的重要内容之一。
                <w:br/>
                <w:br/>
                【茶道体验】 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w:br/>
                【清水寺】全名为音羽山清水寺，是著名的赏枫及赏樱景点，与金阁寺、二条城并列为京都三大名胜，1994年被列入世界文化遗产名录。
                <w:br/>
                <w:br/>
                <w:br/>
                【奈良公园】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特别提醒：（奈良公园的鹿属于野生动物，喂食小鹿时候一定注意安全：不要拿食物逗鹿，触怒他们，可能会受伤。鹿会咬人、踢人、顶人、冲撞人。喂食时一定要注意安全！）
                <w:br/>
                <w:br/>
                【春日大社】春日大社是奈良县奈良市奈良公园内的一座神社，旧称春日神社。建于和铜二年（710年）。是建设者藤原不比等为当时的掌权者藤原家族的守护神而建造起来的神社，神社内也因藤而出名。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午餐：和风豆腐料理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综合免税-大阪城公园-心斋桥&amp;道顿堀-南京
                <w:br/>
              </w:t>
            </w:r>
          </w:p>
          <w:p>
            <w:pPr>
              <w:pStyle w:val="indent"/>
            </w:pPr>
            <w:r>
              <w:rPr>
                <w:rFonts w:ascii="微软雅黑" w:hAnsi="微软雅黑" w:eastAsia="微软雅黑" w:cs="微软雅黑"/>
                <w:color w:val="000000"/>
                <w:sz w:val="20"/>
                <w:szCs w:val="20"/>
              </w:rPr>
              <w:t xml:space="preserve">
                【综合免税】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【大阪城公园】以历史名城大阪城为中心建造的公园。大阪城四周有护城河围绕，附近庭园秀丽，亭台楼阁，奇花异奔，充满诗情画意。每年春季樱花、秋季红叶，都令大阪城公园更添艳丽。（不登城）
                <w:br/>
                <w:br/>
                【心斋桥&amp;道顿堀】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后前往关西机场，乘坐国际航班返回南京！
                <w:br/>
                交通：大巴 飞机
                <w:br/>
                购物点：综合免税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大交通：南京-名古屋、大阪-南京往返国际航班往返经济舱机票以及燃油附加税；
                <w:br/>
                交通：当地空调专车（保证1人1正座）以及行程内所列之各种交通工具；
                <w:br/>
                餐食：5早8正
                <w:br/>
                小童：10周岁以下不占床-300，占床同成人；单房差350元/人/晚
                <w:br/>
                住宿：4晚日本当地3-4钻酒店，1晚温泉酒店，双人一间房，单男单女须补房差；
                <w:br/>
                门票：行程表内所列各项游览项目及入场费用；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各地至国际机场交通费；
                <w:br/>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珠宝陈列馆或综合免税店</w:t>
            </w:r>
          </w:p>
        </w:tc>
        <w:tc>
          <w:tcPr/>
          <w:p>
            <w:pPr>
              <w:pStyle w:val="indent"/>
            </w:pPr>
            <w:r>
              <w:rPr>
                <w:rFonts w:ascii="微软雅黑" w:hAnsi="微软雅黑" w:eastAsia="微软雅黑" w:cs="微软雅黑"/>
                <w:color w:val="000000"/>
                <w:sz w:val="20"/>
                <w:szCs w:val="20"/>
              </w:rPr>
              <w:t xml:space="preserve">珍珠、珊瑚等珍宝饰品或日本保健品、化妆品等日本特色产品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以上行程仅供参考，我社有权在不减少景点的情况下，根据实际情况变更景点顺序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1、如果因为航空公司对已公布航班时间或口岸临时作出调整，我社不承担任何赔偿或违约责任。
                <w:br/>
                2、日本国土交通省于平成 24 年 6 月(2012 年)发布最新规定，旅游巴士每日行车时间不得超过 10 小时（以自车库实际发车时间为计算基准），若超时，则司机有权拒绝，以有效防止巴士司机因过(疲)劳驾驶所衍生之交通状况, 超时工作车公司会被停牌处分。（资料来源：日本国土交通省）。旅游巴士每天服务至晚上八时，如游客自身原因景点集合迟到，导致需延长巴士服务，按日本条例，需每小时付日元 10,000 给司机作延长金，此费用将由客人承担!因此，如因天气或塞车等不可抗力因素以致行程未能完成，客人需配合导游调动或删减行程，请给予配合导游的协调工作。谢谢！
                <w:br/>
                3、旅行社强烈建议游客购买个人旅游意外保险！
                <w:br/>
                请务必在出团前 1 天确认好您自己的护照是否自行携带，如因为护照或证件不全等原因导致无法出境的我社不承担责任！
                <w:br/>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外籍客人：外國护照请确认您有多次往返中国签证，并自行处理前往日本的签证相关问题如相关证件有涂改、破损以及护照未达到有效期 6 个月以上，均为无效证件。
                <w:br/>
                请游客自行妥善保管护照！游客在境外旅行途中丢失护照，需到当地警署挂失及领馆办理补办等事务，可能影响到正常回国日期，延期导致一切滞留当地产生的住宿及交通等费用由客人自理。
                <w:br/>
                境外部分酒店的客房因环保需要，不备牙刷，牙膏和拖鞋，请客人带好个人生活必需品。
                <w:br/>
                请携带个人常备药(肠胃药、感冒药、晕车药、私人常用性药物，避免携带粉剂，以免被误认为违禁品)。
                <w:br/>
                游客诚信度：随着国家政府对全社会范围文明旅游征信系统的进一步重视，个人征信度不佳的失信人将被限制银行贷款、乘坐飞机及出入境等。如由于客人本人的征信问题而造成的后果，将由客人本人承担相应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含签证费用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
                <w:br/>
                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太平洋旅游意外伤害团队保险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2025-05-11T01:28:51+08:00</dcterms:created>
  <dcterms:modified xsi:type="dcterms:W3CDTF">2025-05-11T01:28:51+08:00</dcterms:modified>
</cp:coreProperties>
</file>

<file path=docProps/custom.xml><?xml version="1.0" encoding="utf-8"?>
<Properties xmlns="http://schemas.openxmlformats.org/officeDocument/2006/custom-properties" xmlns:vt="http://schemas.openxmlformats.org/officeDocument/2006/docPropsVTypes"/>
</file>