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【梦想桂林亲子】桂林双飞5日游行程单</w:t>
      </w:r>
    </w:p>
    <w:p>
      <w:pPr>
        <w:jc w:val="center"/>
        <w:spacing w:after="100"/>
      </w:pPr>
      <w:r>
        <w:rPr>
          <w:rFonts w:ascii="微软雅黑" w:hAnsi="微软雅黑" w:eastAsia="微软雅黑" w:cs="微软雅黑"/>
          <w:sz w:val="20"/>
          <w:szCs w:val="20"/>
        </w:rPr>
        <w:t xml:space="preserve">大漓江船 银子岩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202000002024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1东航：天天发     合肥—桂林 MU9081 08:50-11:00 桂林—合肥 MU9082 10:30-12:20
                <w:br/>
                2首航：天天飞  合肥—桂林 JD5648  20:00-21:55     桂林—合肥JD5647  16:35-18:25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香蜜·赏游 【船游5A漓江】乘坐漓江上船360°全景鉴赏举世闻名、古今中外名人打卡同款—漓江画卷；
                <w:br/>
                香蜜·享住 全程当地标准酒店；
                <w:br/>
                香蜜·美食 生态农家饭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精华盛景：百里画廊大漓江/象鼻山//世外桃源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合肥飞桂林
                <w:br/>
              </w:t>
            </w:r>
          </w:p>
          <w:p>
            <w:pPr>
              <w:pStyle w:val="indent"/>
            </w:pPr>
            <w:r>
              <w:rPr>
                <w:rFonts w:ascii="微软雅黑" w:hAnsi="微软雅黑" w:eastAsia="微软雅黑" w:cs="微软雅黑"/>
                <w:color w:val="000000"/>
                <w:sz w:val="20"/>
                <w:szCs w:val="20"/>
              </w:rPr>
              <w:t xml:space="preserve">
                专人专车接站，沿途欣赏北纬26°最宜人的喀斯特山水风光，到达酒店休息。（导游信息将在出行前一天： 以短信或微信的方式通知到您，请注意查收短信或接听导游电话，祝您旅途愉快！）
                <w:br/>
                桂林自由活动攻略（不含导服）今日行程不做安排，若抵达桂林时间尚早，可稍事休息后自行前往位于桂林市中心的中心广场逛一逛，沿着滨江路走一走，初步领略桂林山水甲天下。
                <w:br/>
                交通：飞机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漓江东岸-漓水人家桂北烟火人家-城徽象山-东西巷逍遥楼
                <w:br/>
              </w:t>
            </w:r>
          </w:p>
          <w:p>
            <w:pPr>
              <w:pStyle w:val="indent"/>
            </w:pPr>
            <w:r>
              <w:rPr>
                <w:rFonts w:ascii="微软雅黑" w:hAnsi="微软雅黑" w:eastAsia="微软雅黑" w:cs="微软雅黑"/>
                <w:color w:val="000000"/>
                <w:sz w:val="20"/>
                <w:szCs w:val="20"/>
              </w:rPr>
              <w:t xml:space="preserve">
                桂林漓江东岸是众多支流小河的源地，传承岭南文化的古韵，记录桂北民居村落风貌，遗留着漓水人家的“江湖文化”。
                <w:br/>
                ■【东漓古村】
                <w:br/>
                在东漓古村体验时间的变换，就如同亲历四季。岁月轮转，水车也日夜不停转，为村民输送着清澈甘甜的泉水。随着水车转去的是岁月，而转不去的，是那悠悠的乡愁。
                <w:br/>
                东漓古村保持着桂北传统村落的生产生活方式，这里可以寻觅到城市中逐渐消逝的乡村野趣。在东漓古村，玩耍没有规则，只有快乐、只有尽兴。带孩子参观制陶、古建结构、酿酒、榨油、印染、竹编、打铁等场景；沉浸式动手体验磨豆浆、扯腐竹、拓印、做手工扇。
                <w:br/>
                在漓江村里品桂北农家“不时不食”农家文化餐厅，纯正的乡村风味肴；
                <w:br/>
                ■【城徽象鼻山】（游览时间约60分钟）
                <w:br/>
                象鼻山因山形酷似一头在江中饮水的大象而得名，是桂林天然城徽。山体前部的水月洞，圆如满月，穿透山体，清碧的江水从洞中穿山而过，洞影倒映江面，构成“水底有明月，水上明月浮”的奇观。桂林新地标漓江剧院宛如一朵盛开的桂花座落在象山对面，成为桂林又一打卡标志。
                <w:br/>
                ■【日月双塔】（外观  游览时间约60分钟）
                <w:br/>
                日月双塔是座落在桂林城的中轴线上，映衬在杉湖中央，与象山上的普贤塔、塔山上的寿佛塔，相互呼应，相互映衬，有“四塔同美”之说，是桂林人文地标，也是两江四湖环城水系中著名的旅游景点。
                <w:br/>
                ■【东西巷】（自由游览）
                <w:br/>
                 桂林东西巷，是桂林明清时代遗留下的的一片历史街巷，是桂林古历史风貌的观景区，包含了正阳街东巷、江南巷、兰井巷等桂林传统街巷。位于巷尾的逍遥楼， 始建于唐代，是当时四大名楼之一。登楼可鸟瞰漓江山水诸峰。
                <w:br/>
                交通：大巴
                <w:br/>
                景点：东漓古村 象鼻山
                <w:br/>
                到达城市：阳朔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兴坪漓江-兴坪古镇-遇龙河竹筏--西街
                <w:br/>
              </w:t>
            </w:r>
          </w:p>
          <w:p>
            <w:pPr>
              <w:pStyle w:val="indent"/>
            </w:pPr>
            <w:r>
              <w:rPr>
                <w:rFonts w:ascii="微软雅黑" w:hAnsi="微软雅黑" w:eastAsia="微软雅黑" w:cs="微软雅黑"/>
                <w:color w:val="000000"/>
                <w:sz w:val="20"/>
                <w:szCs w:val="20"/>
              </w:rPr>
              <w:t xml:space="preserve">
                早餐后乘车前往阳朔。来开启漓江遇龙河山水文化的旅程。
                <w:br/>
                ■【四星船游漓江】（草坪-杨堤/或杨堤-草坪； 游览时间约1小时）
                <w:br/>
                乘四星船游览漓江风光，游船拥有270°全景通透舱室 ，全视角观景甲板，全景落地窗揽尽喀斯特峰林倒影，在游船顶层甲板无界邂逅漓江绣山彩绘、张果老倒骑毛驴、半边奇渡、杨堤烟雨、等漓江著名七大景，解码千年山水传说。此段漓江精华  可以360°拍摄青峰碧水，  尽情感受 “船在江上行，  人在画中游”的漓江仙境。
                <w:br/>
                下船后乘车前往兴坪古镇打卡。
                <w:br/>
                ■【兴坪古镇】（自由观览）
                <w:br/>
                兴坪古镇有1300多年历史，早在隋唐时期就是当地繁荣的渡口了，是漓江上最美的古镇， 这里粉墙乌瓦、石板小巷、古亭、古戏台、古庙、和古村落建筑群，都完整地保留了渔村古老风貌。溜达在古镇的深巷上，浏览尚存古迹：古戏台、关帝庙、乾元桥，尝尝兴坪特有的美食--松花糖，让味蕾满足美妙的甜蜜。在古镇漓江码头岸上，拿一张20元的人民币一起拍张照片，可以说是件非常有仪式感的事情。
                <w:br/>
                ■【阳朔山水遇农庄】（游览约2小时）
                <w:br/>
                遇龙河是一处被中外专家誉为“一处流动的自然文化遗产”，遇龙河流径阳朔5个乡镇、20多个村庄，藏在阳朔山水风光之中，河水清澈见底，水流平缓，河两岸翠竹叠嶂，青峰千姿百态，如一卷沷墨画轴。遇龙河上古桥众多，以仙桂桥最古老，建于宋宣和五年，是广西第一古桥，在遇农庄上，徒步遇龙河，亲自下场手划竹筏欣赏画卷风光，探访归义县城旧址，解读阳朔自然山水文化，带孩子到田间简单劳作：给菜浇水，拔草、喂小动物；还可以换上少数民族服装在遇龙河畔来场美拍（送5张精修电子照片），在茶吧吃个下午茶。（温馨说明：游园+劳作+划竹筏+美拍+下午茶，套票不拆分，如不参加无费用退）
                <w:br/>
                ■【阳朔西街】（自由活动）
                <w:br/>
                自由漫步“阳朔西街”—洋人街（她有古朴的桂北民居建筑和石板街道，有小镇风情和“背包老外”的闲散情调，这里的自然景观和中西合并的人文景观交相辉映）；（温馨提醒：西街上酒吧林立，逛街时注意带好孩子，注意安全）
                <w:br/>
                交通：汽车
                <w:br/>
                景点：漓江游船
                <w:br/>
                到达城市：桂林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银子岩-陨石地质科谱-世外桃源
                <w:br/>
              </w:t>
            </w:r>
          </w:p>
          <w:p>
            <w:pPr>
              <w:pStyle w:val="indent"/>
            </w:pPr>
            <w:r>
              <w:rPr>
                <w:rFonts w:ascii="微软雅黑" w:hAnsi="微软雅黑" w:eastAsia="微软雅黑" w:cs="微软雅黑"/>
                <w:color w:val="000000"/>
                <w:sz w:val="20"/>
                <w:szCs w:val="20"/>
              </w:rPr>
              <w:t xml:space="preserve">
                今天要去带孩子走近地球成长发展地质年轮，走进科谱地质殿堂。
                <w:br/>
                ■【银子岩】（游览时间约70分钟）
                <w:br/>
                银子岩贯穿十二座山峰，汇集了不同地质年代的钟乳石，宛如夜空的银河倾斜而下，闪烁像银子一般的光芒。洞内有着高达数十米，雄、奇、幽、美，像银子似钻石的钟乳石，各色钟乳石石柱、石塔、石幔、石瀑，构成了世界岩溶艺术万般奇景。
                <w:br/>
                ■【陨石世界奇观】（游览时间约60分钟）
                <w:br/>
                与孩子一起进入陨石世界通过遨游太空、探访地下宝藏、穿越生命历史来体验从未见过的天外来客和大自然瑰宝。 展示了世界各地的800多块珍贵的陨石和500多个绚丽多彩、令人震撼的天然矿物晶体和宝石原矿晶体。运用高科技的声、光、电4D弧幕剧场（全场共有15套多媒体系统和屏幕展示）等演绎太阳系、地球、生命的进化历程和陨石奇观。
                <w:br/>
                <w:br/>
                ■【世外桃源】（游览时间约60分钟）
                <w:br/>
                陶渊明笔下的“武陵捕鱼人”，泛一叶小舟去探索这一片世外桃源。这里有农田、小桥、流水、人家，这里一年四季桃花盛开，桃树成林，莺歌燕舞，美不胜收，让人深入感受陶渊明笔下“芳草鲜美，落英缤纷”，“有良田美池桑竹之属”的桃源画境。这里也是一片遗忘的故乡....
                <w:br/>
                交通：汽车
                <w:br/>
                景点：世外桃源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桂林飞合肥
                <w:br/>
              </w:t>
            </w:r>
          </w:p>
          <w:p>
            <w:pPr>
              <w:pStyle w:val="indent"/>
            </w:pPr>
            <w:r>
              <w:rPr>
                <w:rFonts w:ascii="微软雅黑" w:hAnsi="微软雅黑" w:eastAsia="微软雅黑" w:cs="微软雅黑"/>
                <w:color w:val="000000"/>
                <w:sz w:val="20"/>
                <w:szCs w:val="20"/>
              </w:rPr>
              <w:t xml:space="preserve">
                早餐后  师傅根据航班时间，桂林机场乘飞机返回温馨的家，结束愉快旅程！
                <w:br/>
                交通：飞机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一、住宿：全程精选网评4钻当地品牌酒店或精品民宿酒店，详见下方参考酒店
                <w:br/>
                桂林（网评4钻）：金皇国际、华公馆、铂顿智慧、凡尔赛、维也纳国际、星悦国际、伏波江景、隐沫等或不低于以上标准                                                                                                
                <w:br/>
                阳朔（网评4钻）：万丽花园、康铂、五棵松、丽怡、新西街、晶水鑫潮、青花里、碧玉国际等 或不低于以上标准
                <w:br/>
                酒店及民宿不提供三人间，请报名时自行补足房差。如客人对上述参考酒店安排不满意，处理方案如下：
                <w:br/>
                1、按实收价格退给客人自行订房；    
                <w:br/>
                2、可自补差价升级客人满意的更高标准酒店；
                <w:br/>
                3、如若遇以上酒店无房情况下，可安排同级酒店，如我社拿到比计划酒店档次更高且价格等同的情况下，可以给客人免费升级！
                <w:br/>
                二、用餐：全程4早3正+1下午茶，酒店含早，不用不退；3正餐40元/人.餐。正餐按人数相应调整安排菜品数量； 如因个人原因退餐，无费用退还，敬请悉知。
                <w:br/>
                三、交通：正规运输车队手续齐全的运营车，按人数安排车辆，保证每人有一正座，并有适量空位，6人以下一般安排7-9座车；（21座以下的车型均无行李箱）。
                <w:br/>
                四、景区：行程内所列景点首道大门票。
                <w:br/>
                五、导游：有电子导游备案的专职导游服务；人数不足7人安排资深向导兼司机同车服务。
                <w:br/>
                六、购物：本品属纯玩无购物（景区中设有商铺或商场摊点属景区行为，与旅行社无关），当地风物特产店自由参观选择。
                <w:br/>
                七、安全：当地《安全注意事项》提醒；旅行社责任险。
                <w:br/>
                八、儿童：儿童费用（指2岁以下或身高在1.2米以下），仅含当地旅游车位费、正餐费、活动费、司导服务费，不含早餐/景区门票和船票等。如小孩超高，请咨询报名处根据小孩身高补超高差价，以免给您的行程带来不变，敬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1、行程内所含景点首道门票外的二次消费，景区内小交通费，码头至停车场之间小交通费
                <w:br/>
                2、所入住酒店内除一次性消费用品外的其它服务费及个人消费
                <w:br/>
                3、自由活动期间的交通费及导游服务费
                <w:br/>
                4、除正常所含餐之外的其它费用，不含用餐时的酒水、饮料（赠送除外）、水果费用。
                <w:br/>
                5、从居住地往返合肥新桥机场小交通费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1、出行前请携带身份证或其它有效身份证件，您的贵重物品和现金请寄存于酒店前台代保管，如随身携带请随时看管好；出入房间随手锁上房门，睡前检查门窗是否关好。
                <w:br/>
                2、广西多依山傍水气候潮湿，请您注意路面湿滑谨防滑倒；酒店、餐厅、卫生间铺设地砖地面较滑，进出请留意脚下，小心行走。
                <w:br/>
                3、广西山水如画，摄像器材要准备充分，参与水上项目时注意防水保护。
                <w:br/>
                4、广西很多是旅游城市，随处都有无资质俗称“野马”的人员低价变相拉客游览购物喝茶等，存在很大安全隐患，您在自由活动出行最好结伴同行，注意安全，以防给您旅程带来不必要的风险。
                <w:br/>
                5、在不改变标准和不减少景点游览时间情况下，旅行社可根具天气或实际情况对先后顺序进行调整，请配合旅行社导游安排，并尊重旅游目的地的宗教信仰、民族习惯和风土人情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建议游客购物旅游意外险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2025-06-23T01:16:02+08:00</dcterms:created>
  <dcterms:modified xsi:type="dcterms:W3CDTF">2025-06-23T01:16:02+08:00</dcterms:modified>
</cp:coreProperties>
</file>

<file path=docProps/custom.xml><?xml version="1.0" encoding="utf-8"?>
<Properties xmlns="http://schemas.openxmlformats.org/officeDocument/2006/custom-properties" xmlns:vt="http://schemas.openxmlformats.org/officeDocument/2006/docPropsVTypes"/>
</file>