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西安印象行程单</w:t>
      </w:r>
    </w:p>
    <w:p>
      <w:pPr>
        <w:jc w:val="center"/>
        <w:spacing w:after="100"/>
      </w:pPr>
      <w:r>
        <w:rPr>
          <w:rFonts w:ascii="微软雅黑" w:hAnsi="微软雅黑" w:eastAsia="微软雅黑" w:cs="微软雅黑"/>
          <w:sz w:val="20"/>
          <w:szCs w:val="20"/>
        </w:rPr>
        <w:t xml:space="preserve">西安印象双卧六日游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HNXAYX05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安徽省-阜阳市-亳州市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★品质保证：全程不进店，无购物！
                <w:br/>
                ★特色餐食：3早4正餐；东线升级享用特色自助餐；北线升级享用红军宴；
                <w:br/>
                ★亲情服务：全程工作人员陪同服务，专业地接导游讲解服务！
                <w:br/>
                ★温馨赠送：兵马俑为了让客人更能听清楚讲解，特别安排赠送景区耳麦免费使用，让你的听讲更清晰！
                <w:br/>
                ★行程理念：利用有效的时间观赏全景，同样的景点我们的设计更合理！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整装出发，踏上愉快的旅程。
                <w:br/>
              </w:t>
            </w:r>
          </w:p>
          <w:p>
            <w:pPr>
              <w:pStyle w:val="indent"/>
            </w:pPr>
            <w:r>
              <w:rPr>
                <w:rFonts w:ascii="微软雅黑" w:hAnsi="微软雅黑" w:eastAsia="微软雅黑" w:cs="微软雅黑"/>
                <w:color w:val="000000"/>
                <w:sz w:val="20"/>
                <w:szCs w:val="20"/>
              </w:rPr>
              <w:t xml:space="preserve">
                晚上19:00分左右(或者其他车次）在阜阳火车站集合，后乘20:37分K606空调火车卧铺赴被誉为"天然历史博物馆"的十三朝古都西安，开始您的愉快行程！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逛西安，享美食。感秦时之雄风，赏唐宫之华容！                  【中餐·宿西安】
                <w:br/>
              </w:t>
            </w:r>
          </w:p>
          <w:p>
            <w:pPr>
              <w:pStyle w:val="indent"/>
            </w:pPr>
            <w:r>
              <w:rPr>
                <w:rFonts w:ascii="微软雅黑" w:hAnsi="微软雅黑" w:eastAsia="微软雅黑" w:cs="微软雅黑"/>
                <w:color w:val="000000"/>
                <w:sz w:val="20"/>
                <w:szCs w:val="20"/>
              </w:rPr>
              <w:t xml:space="preserve">
                上午9:18分抵达，乘车前往我国著名皇家园林--【华清池风景区】华清池是第一批全国重点风景名胜区，也是我国现存唯一一处皇家御用汤池群落；后游览【骊山风景区】又称“郦山”，因远望山势如同一匹骏马，故名骊山。骊山温泉喷涌，风景秀丽多姿，自3000多年前的西周就成为帝王游乐宝地。中餐特别安排特色自助餐。让我们共同期待3D巨幕电影【秦始皇和他的地下王国】或者VR沉浸式穿越时光隧道，走进大秦墓室的【大秦印象VR体验中心】（节假日不安排,赠送项目无退费）；后参观世界第八大奇迹---【秦始皇兵马俑博物馆门票已含】（约2小时一号坑、二号坑、三号坑；世界青铜器之冠--青铜车马展厅；）那数千名手执兵器的武士，数百匹曳车的战马，一列列、一行行，构成规模宏伟、气势磅礴的阵容。这样恢宏的阵列，宏伟的构图，空前绝后，无与伦比。打卡西安最美的的夜景--网红西安之（大唐不夜城），夜幕下的大唐不夜城，灯火辉煌，流光溢彩，显得格外美丽，大唐不夜城也创造了人流量记录，在更多人看到这座古韵城市时尚的一面。
                <w:br/>
                交通：空调旅游大巴车
                <w:br/>
                景点：皇家园林华清池-骊山-世界八大奇迹兵马俑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寻根问祖黄帝陵，雄伟壮观壶口瀑！
                <w:br/>
              </w:t>
            </w:r>
          </w:p>
          <w:p>
            <w:pPr>
              <w:pStyle w:val="indent"/>
            </w:pPr>
            <w:r>
              <w:rPr>
                <w:rFonts w:ascii="微软雅黑" w:hAnsi="微软雅黑" w:eastAsia="微软雅黑" w:cs="微软雅黑"/>
                <w:color w:val="000000"/>
                <w:sz w:val="20"/>
                <w:szCs w:val="20"/>
              </w:rPr>
              <w:t xml:space="preserve">
                早餐后，沿途欣赏南泥湾前往黄陵游览中华人类始祖轩辕黄帝的陵墓--【黄帝陵、轩辕庙门票已含】黄帝陵素有天下第一陵的称号，山体浑厚，气势雄伟，山下有沮水环绕。山上有八万多棵千年古柏，四季常青，郁郁葱葱；是中国历代帝王和著名人士祭祀黄帝的场所。中餐后，赴宜川参观黄河上唯一的大瀑布——【壶口瀑布门票已含】大浪卷着水泡，奔腾咆哮，以翻江倒海之势，飞流而下。真是“水底有龙掀巨浪，岸旁无雨挂彩虹。”此情此景，实非笔墨所能形容。数九寒冬，壶口瀑布又换上了一派银装玉砌的景象，在那瑰丽的冰瀑面上，涌下清凉的河水，瀑布周围的石壁上，挂满了长短粗细不一的冰滴溜，配上河中翻滚的碧浪，更显示出一幅北国特有的自然风光。后可自费观看《黄河之水天上来》（自理50元），片长30分钟，将黄河的发源、地质的演变、壶口的风采浓缩为一部黄河的史诗，采用全球首创以黄河为主题的“弧幕3D动感”集成创新技术、历史和现实于一体，依托黄河浑厚深远的历史文化，打造“超真实”震撼视听娱乐体验。
                <w:br/>
                交通：空调旅游大巴车
                <w:br/>
                景点：今日靓点：黄帝陵、轩辕庙-壶口瀑布
                <w:br/>
                到达城市：宜川县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红色文化，革命圣地!                                            【早中餐·宿西安】
                <w:br/>
              </w:t>
            </w:r>
          </w:p>
          <w:p>
            <w:pPr>
              <w:pStyle w:val="indent"/>
            </w:pPr>
            <w:r>
              <w:rPr>
                <w:rFonts w:ascii="微软雅黑" w:hAnsi="微软雅黑" w:eastAsia="微软雅黑" w:cs="微软雅黑"/>
                <w:color w:val="000000"/>
                <w:sz w:val="20"/>
                <w:szCs w:val="20"/>
              </w:rPr>
              <w:t xml:space="preserve">
                早餐后参观革命领袖当年生活过的地方。瞻仰毛泽东、周恩来、刘少奇等领袖们的故居、中央大礼堂，了解领袖们当年的生活、工作情况。沿途观看【南泥湾】；参观当年中共中央书记处领导军民大生产运动和整风运动旧址——【枣园门票免】（游览约40分钟）；中餐升级【红军宴】寻找记性里的红色味道，回忆峥嵘岁月，纪念延安精神。游览【1938街区门票免】（自由活动约20分钟），感受老一辈革命家当时生活场景；走进中共七大召开地—【杨家岭门票免】或【王家坪】（游览约40分钟），1938年11月至1947年3月中共中央所在地，在这里举行七大会议，著名的延安文艺座谈会在此举行。在延河大桥上拍照留念、俯瞰延河水，远观延安革命的象征宝塔山，中餐后乘车返西安（5H），抵达后入住酒店。
                <w:br/>
                交通：空调旅游大巴车
                <w:br/>
                景点：途观南泥湾-枣园-1938街区-杨家岭或王家坪-远观革命象征宝塔山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逛西安，享美食
                <w:br/>
              </w:t>
            </w:r>
          </w:p>
          <w:p>
            <w:pPr>
              <w:pStyle w:val="indent"/>
            </w:pPr>
            <w:r>
              <w:rPr>
                <w:rFonts w:ascii="微软雅黑" w:hAnsi="微软雅黑" w:eastAsia="微软雅黑" w:cs="微软雅黑"/>
                <w:color w:val="000000"/>
                <w:sz w:val="20"/>
                <w:szCs w:val="20"/>
              </w:rPr>
              <w:t xml:space="preserve">
                后参观目前世界上保存最为完整的军事防御体系--【明城墙】（上城墙，自由打卡拍照约60分钟）【温馨提示】：您当日可选择舒适休闲的穿着，方便您更舒服的游玩，触摸历史，感受古城的风韵和岁月的沧桑；欣赏亚洲最大的水景音乐喷泉广场--【大雁塔北广场】(约45分钟),它是亚洲雕塑规模最大的广场,广场内有2个百米长的群雕,8组大型人物雕塑,40块地景浮雕；拥有全世界最豪华的绿化无接触式卫生间，保持最清洁、世界上坐凳最多、世界最长的光带、世界首家直引水、规模最大的音响组合等多项纪录。赠送游览【西安博物院】是陕西省西安市的一座集博物馆、名胜古迹、城市园林为一体的博物馆。西安博物院在国内博物馆中独树一帜，以展示的珍贵文物，唐代千年古塔、悠扬的雁塔晨钟、秀丽的园林景观，千年古塔园林式遗迹休闲景区以及古都西安现代型历史博物馆而闻名。（备注：因客流量大，如遇西安博物院约不上票或者闭馆，可调整为八路军办事处或红色革命地西安事变【张学良公馆】或陕西非遗文化特色街区，唐代一百零八坊之一，魏征府邸旧址。通过对非遗美食、传统文化的深耕细作，打造全国首个“非遗文化”主题特色聚集区[永兴坊]）（约1小时）；游览有着中国心脏之称的--【钟鼓楼广场、回民小吃一条街】由于考虑到回民街美食众多，固不安排餐，给客人留足自由时间享用美食。也不枉千里迢迢来此一趟.；结束愉快旅程送火车站，后乘21：24分K2908次火车卧铺返回（或其他车次）。
                <w:br/>
                交通：火车卧铺
                <w:br/>
                景点：明城墙-大雁塔北广场-钟鼓楼广场-回民小吃一条街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抵达温馨家园，旅程回味一生。
                <w:br/>
              </w:t>
            </w:r>
          </w:p>
          <w:p>
            <w:pPr>
              <w:pStyle w:val="indent"/>
            </w:pPr>
            <w:r>
              <w:rPr>
                <w:rFonts w:ascii="微软雅黑" w:hAnsi="微软雅黑" w:eastAsia="微软雅黑" w:cs="微软雅黑"/>
                <w:color w:val="000000"/>
                <w:sz w:val="20"/>
                <w:szCs w:val="20"/>
              </w:rPr>
              <w:t xml:space="preserve">
                上午10：54分抵达阜阳，结束本次愉快的古都之旅。
                <w:br/>
                交通：火车
                <w:br/>
                到达城市：阜阳市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1：交通：阜阳-西安往返火车卧铺。当地为空调旅游大巴。景区内小交通索道无优退免政策，按需自理。
                <w:br/>
                2：住宿：全程酒店双标间；不含单房差，宜川住宿条件限制为普通民标！
                <w:br/>
                3：用餐：3早4正餐;（行程内酒店含早，正餐八菜一汤十人一桌，不含酒水。不足十人，菜品按比例减少，不用不退）
                <w:br/>
                4：门票：含行程内所列景点首道门票（标注自理除外）。
                <w:br/>
                5：保险：旅行社责任险；（人身意外险建议客人自行购买或由门市代买）
                <w:br/>
                6：导服：全程优秀导游服务（导游不包括自由活动期间的服务与安全），地接专线导游陪同服务！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不含行程中发生的客人个人费用（包括交通工具上的非免费餐饮费、行李超重费、住宿期间的洗衣、电话、酒水饮料费、个人伤病医疗费等）、景区交通及索道费用、不可抗力因素所产生的额外费用等；
                <w:br/>
                由于西安景点丰富，考虑游客喜爱程度特计划部分景点或演出满足客人，不参加的客人自由活动：
                <w:br/>
                A.《延安保育院》（门票贵宾398元  中区298元 东西238元，自愿自费）或《红秀·延安》（门票贵宾388元  中区288元  东西区238元，自愿自费）
                <w:br/>
                B.《驼铃传奇》会跑的大型实景演艺（自理298-398元，演出约70分钟）
                <w:br/>
                C.《复活的军团》中国首部实景沉浸式多媒体战争史诗巨（自理268元，演出约70 钟）
                <w:br/>
                3、北线无线耳机30元/人、壶口景交40元/人、其他景区交通自愿自理。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1、搭车时请勿更换座位，头、手勿伸出窗外，上下车时请注意来往车量避免发生危险。
                <w:br/>
                2、出入酒店房间请随手关门，勿将衣物披在灯上或在床上抽烟。
                <w:br/>
                3、外出旅行，注意身体健康，切勿吃生食、生海鲜、已剥皮的水果，不要光顾路边无牌照摊档，防止暴饮暴食。多喝开水，多吃蔬果类，少抽烟，少喝酒。
                <w:br/>
                4、团体旅行时不可擅自脱队。如果需单独离队或夜间自行外出，请征得全陪导游同意，并随身携带当地所住宿饭店地址、电话，以免发生意外。自由活动时，请尊重当地的民俗习惯，不去违法违纪、不符合规定的娱乐场所。
                <w:br/>
                5、抵达景区游览前，紧记导游交代的集中地点、时间、所乘游览巴士车号。万一脱团，请于集中地点等候导游返回寻找。
                <w:br/>
                6、行程中或自由活动时若见有刺激性活动项目，身体状况不佳者请勿参加。患有心脏病、肺病、哮喘病、高血压者切忌从事水上、高空活动。搭乘缆车时，请依序上下，听从工作人员指挥。
                <w:br/>
                7、黄土高原，早晚温差大，需准备长袖衣裤，同时带好墨镜、太阳帽、防晒霜、润唇膏、感冒药、肠胃药、阿斯匹林等物品。
                <w:br/>
                8、旅游人数较多，会出现景点人多等情况，请客人谅解。游览时间，请注意集合时间，不要单独活动，出行时一定随身保管好贵重物品及有关证件，并注意人身安全，最好不要佩戴黄金等贵重首饰，在旅游繁华地带要注意自身安全。9、行装宜简，着波鞋、平跟软底胶鞋和休闲装较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根据情况退改损失火车票和车位费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2025-05-10T04:28:36+08:00</dcterms:created>
  <dcterms:modified xsi:type="dcterms:W3CDTF">2025-05-10T04:28:36+08:00</dcterms:modified>
</cp:coreProperties>
</file>

<file path=docProps/custom.xml><?xml version="1.0" encoding="utf-8"?>
<Properties xmlns="http://schemas.openxmlformats.org/officeDocument/2006/custom-properties" xmlns:vt="http://schemas.openxmlformats.org/officeDocument/2006/docPropsVTypes"/>
</file>