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穿越柴达木8日（2-8人小包）行程单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YYTX20240015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合肥-西宁
                <w:br/>
              </w:t>
            </w:r>
          </w:p>
          <w:p>
            <w:pPr>
              <w:pStyle w:val="indent"/>
            </w:pPr>
            <w:r>
              <w:rPr>
                <w:rFonts w:ascii="微软雅黑" w:hAnsi="微软雅黑" w:eastAsia="微软雅黑" w:cs="微软雅黑"/>
                <w:color w:val="000000"/>
                <w:sz w:val="20"/>
                <w:szCs w:val="20"/>
              </w:rPr>
              <w:t xml:space="preserve">
                天到达西宁，西宁取”西陲安宁“之意，是青海省省会。是青藏高原的东方门户，古“丝绸之路”南路的必经之地。抵达西宁酒店后，可以根据到达时间安排今日的自由活动，可以在西宁买一些零食及路上所需的装备。如果时间充裕，可以自行在市里转一转。
                <w:br/>
                推荐美食：
                <w:br/>
                1.莫家街，西宁最古老的街道之一，藏着西宁的各种小吃。
                <w:br/>
                2.新千广场，西宁较为现代的小吃街。
                <w:br/>
                温馨提示：
                <w:br/>
                （1）集合日为自由活动，不是正式的行程，请在自由活动时注意人身财产安全；
                <w:br/>
                （2）到集合酒店报姓名入住，房费已付，押金自付；
                <w:br/>
                （3）驾驶员会在集合日21：00之前，通知队员次日的出发时间，如果21：00尚未接到驾驶员的通知，请联系客服确认。
                <w:br/>
                交通：飞机/汽车
                <w:br/>
                到达城市：西宁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西宁—青海湖—茶卡盐湖—德令哈
                <w:br/>
              </w:t>
            </w:r>
          </w:p>
          <w:p>
            <w:pPr>
              <w:pStyle w:val="indent"/>
            </w:pPr>
            <w:r>
              <w:rPr>
                <w:rFonts w:ascii="微软雅黑" w:hAnsi="微软雅黑" w:eastAsia="微软雅黑" w:cs="微软雅黑"/>
                <w:color w:val="000000"/>
                <w:sz w:val="20"/>
                <w:szCs w:val="20"/>
              </w:rPr>
              <w:t xml:space="preserve">
                早上沿着京藏高速出发前往中国最大最美的咸水湖-【青海湖】藏语叫做“错温波”，意思是“青色的湖”，面积4500多平方公里，苍茫无际的千里草原，而烟波浩淼、碧波连天的青海湖，如同是一盏巨大的翡翠玉盘嵌在高山、草原之间，构成了一幅山、湖、草原相映的壮美风光和绮丽景色。青海湖被中国国家地理杂志评为中国最美的五大湖泊之首，它位于青海省西北部的青海湖盆地内，既是中国最大的内陆湖泊，也是中国最大的咸水湖。青海湖游览环湖西路沿途风光，如需前往青海湖二郎剑景区请自理门票90元/人。随后前往【茶卡盐湖】（含门票不含区间车：单程5元人，往返10元人。小火车：单程50元人，往返100元人非必消）参观国家AAAA级景区，茶卡盐湖也叫茶卡或达布逊淖尔，“茶卡”是藏语，意即盐池，也就是青海的盐；“达布逊淖尔”是蒙古语，也是盐湖之意。这里的采盐历史非常悠久，湖水含盐量很大，湖面上会自然结晶，一片纯白。结晶之上是一层薄薄的卤水，将天空、云朵和对岸的山都倒映在白色的湖里，非常漂亮，所以也被称为“中国的天空之境”。可以乘坐景区内的小火车前往景区深处游玩，如果不乘坐小火车，也可以沿着铁轨向湖深处散散步拍拍照片也是非常惬意。
                <w:br/>
                交通：汽车
                <w:br/>
                到达城市：德令哈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 —大柴旦翡翠湖—U型公路—水上雅丹—东台/大柴旦
                <w:br/>
              </w:t>
            </w:r>
          </w:p>
          <w:p>
            <w:pPr>
              <w:pStyle w:val="indent"/>
            </w:pPr>
            <w:r>
              <w:rPr>
                <w:rFonts w:ascii="微软雅黑" w:hAnsi="微软雅黑" w:eastAsia="微软雅黑" w:cs="微软雅黑"/>
                <w:color w:val="000000"/>
                <w:sz w:val="20"/>
                <w:szCs w:val="20"/>
              </w:rPr>
              <w:t xml:space="preserve">
                早上从德令哈出发，来到【大柴旦翡翠湖】（区间车60元/人非必消，建议乘坐），它原本是大柴旦化工厂盐湖采矿队采矿区。从上俯瞰，就如一颗颗精心加工好的上好翡翠、琥珀绿松石镶嵌在大地上，美的让人心动。
                <w:br/>
                途径【U型网红公路】可以看到和天边相连的公路，很是震撼。 接下来是最为震撼的【乌素特水上雅丹】（自理必消小交通60元/人）大西北的雅丹群映衬着湖水，好像是航母战斗群一样，近距离在湖边可以看到各式各样的雅丹地貌。如果带上无人机拍出来的绝对是上帝的视角。成群的水鸟和野鸭，或翱翔在湛蓝的天空中，或戏水在微光波映的湖水里，或在雅丹之上奔跑追逐，因此，这里被当地人称为鸭湖，又被游客们称作“百鸟千岛湖”。
                <w:br/>
                温馨提示：当天一路人烟稀少，请大家务必准备好饮用水及干粮。柴达木盆地公路开阔，行车速度较快，自由活动时一定听从领队指挥，注意安全。
                <w:br/>
                交通：汽车
                <w:br/>
                到达城市：东台/大柴旦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东台/大柴旦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西台吉乃尔湖—火星公路—火星营地—俄博梁（边缘）—艾肯泉 —花土沟
                <w:br/>
              </w:t>
            </w:r>
          </w:p>
          <w:p>
            <w:pPr>
              <w:pStyle w:val="indent"/>
            </w:pPr>
            <w:r>
              <w:rPr>
                <w:rFonts w:ascii="微软雅黑" w:hAnsi="微软雅黑" w:eastAsia="微软雅黑" w:cs="微软雅黑"/>
                <w:color w:val="000000"/>
                <w:sz w:val="20"/>
                <w:szCs w:val="20"/>
              </w:rPr>
              <w:t xml:space="preserve">
                早上沿着315国道继续出发，路过【西台吉乃尔湖】被称为双色湖到，之后来到【火星一号公路】，火星一号公路是一条被废弃的国道，路两边是大片的雅丹群，开车几十分钟见不到一辆车，好像行驶在火星上一样。给你另外一种体验。然后来到【火星营地】这里完全模仿人类在太空的空间站一样，让你感觉彷佛穿越到了火星。（如遇景区有大型活动临时关闭，则改为外观）旁边就是【俄博梁无人区的边缘】，看到更加震撼，形状更加奇特的雅丹，据说柴达木最美的雅丹在这里。后来到昆仑山下的神圣泉眼【艾肯泉】（自理20元/人必消）形状似椭圆的艾肯泉，周围寸草不生且形成了一个红褐色的圆形，艾肯泉的正中央便是汩汩而出的泉水，这便形成了一个巨大的“眼睛”，被人称为“大地之眼”。泉水最终汇入尕斯库勒湖；无人机升起之后，滚滚的泉水，伴随着周边鲜艳又复杂的地道给人一种震撼的感觉。（艾肯泉自2023年8月21日起为期一个月封路施工，车辆无法进入。封路期间暂时取消参观该景点，无门票，不产生退费。报名前请须知，因人力不可抗拒原因，不接受投诉。）（注：根据当天行程时间安排，今日艾肯泉与明日翡翠湖行程游览可能互调。）
                <w:br/>
                交通：汽车
                <w:br/>
                到达城市：花土沟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花土沟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花土沟—茫崖翡翠湖—察尔汗盐湖—格尔木
                <w:br/>
              </w:t>
            </w:r>
          </w:p>
          <w:p>
            <w:pPr>
              <w:pStyle w:val="indent"/>
            </w:pPr>
            <w:r>
              <w:rPr>
                <w:rFonts w:ascii="微软雅黑" w:hAnsi="微软雅黑" w:eastAsia="微软雅黑" w:cs="微软雅黑"/>
                <w:color w:val="000000"/>
                <w:sz w:val="20"/>
                <w:szCs w:val="20"/>
              </w:rPr>
              <w:t xml:space="preserve">
                 早餐之后来到【茫崖翡翠湖】，这里比大柴旦翡翠湖更大，颜色更鲜艳，关键车子可以开进去。湖的颜色也是各式各样的，有翡翠绿、薄荷蓝、琥珀黄、牛奶白，路两边是奶白奶白的崖壁。翡翠湖是一个人工盐湖，田字状的湖水呈现出油画色彩。翡翠湖面积约26平方公里，平均深度0.5米，属于硫酸镁亚型盐湖，这里出产品质较好的钾、镁、锂等多种元素。如今，翡翠湖已经成为自驾游打卡的热门景点。之后前往【察尔汗盐湖】（自理必消小交通60元/人），地处戈壁瀚海，气候炎热干燥。由于长期的风吹日晒，加之降水量大大低于蒸发量，湖内高浓度的卤水逐渐被结晶成盐粒。浩瀚无垠的湖面，热气升腾，波光闪闪，好象是碧波万项的海洋。盐湖上有万丈盐桥，盐海玉波等景观。参观结束后到达格尔木住宿。（察尔汗盐湖为重要的盐矿工厂，如因特殊原因厂区关闭，无法参观，有权取消该景点。报名前请悉知）
                <w:br/>
                交通：汽车
                <w:br/>
                到达城市：格尔木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格尔木—可可西里—昆仑山垭口—格尔木
                <w:br/>
              </w:t>
            </w:r>
          </w:p>
          <w:p>
            <w:pPr>
              <w:pStyle w:val="indent"/>
            </w:pPr>
            <w:r>
              <w:rPr>
                <w:rFonts w:ascii="微软雅黑" w:hAnsi="微软雅黑" w:eastAsia="微软雅黑" w:cs="微软雅黑"/>
                <w:color w:val="000000"/>
                <w:sz w:val="20"/>
                <w:szCs w:val="20"/>
              </w:rPr>
              <w:t xml:space="preserve">
                早餐后我们沿着青藏线一直走，前往著名的【可可西里无人区】，沿途拍摄七彩沙滩和千年不老神树化石山，也会途经野驴滩，路过野生动物的活动密集区域。后乘车翻越【昆仑山口】(海拔4768M) ，幸运的话可以看到【藏羚羊】长江北源楚玛尔河流域及周边地区是中国目前最大一片无人区之一的可可西里。可可西里平均海拔4500米，是中国青藏高原特有野生动物藏羚羊、野牦牛、藏野驴等最集中的地区。后前往【索南达杰自然保护站】，沿着青藏线前行，在西大滩远观【玉珠峰】。沿途可以拍摄各种野生动物，藏羚羊、藏野驴、狐狸，当然还有我们最期待的藏羚羊!在昆仑山口可以看到可可西里藏羚羊雕塑以及索南达杰纪念碑。游览结束后返回格尔木。
                <w:br/>
                交通：汽车
                <w:br/>
                到达城市：格尔木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格尔木-西宁
                <w:br/>
              </w:t>
            </w:r>
          </w:p>
          <w:p>
            <w:pPr>
              <w:pStyle w:val="indent"/>
            </w:pPr>
            <w:r>
              <w:rPr>
                <w:rFonts w:ascii="微软雅黑" w:hAnsi="微软雅黑" w:eastAsia="微软雅黑" w:cs="微软雅黑"/>
                <w:color w:val="000000"/>
                <w:sz w:val="20"/>
                <w:szCs w:val="20"/>
              </w:rPr>
              <w:t xml:space="preserve">
                今日坐车从格尔木回西宁。反程到达西宁时间预计为18:30左右。
                <w:br/>
                交通：汽车
                <w:br/>
                到达城市：西宁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今日西宁返回温馨的家。
                <w:br/>
              </w:t>
            </w:r>
          </w:p>
          <w:p>
            <w:pPr>
              <w:pStyle w:val="indent"/>
            </w:pPr>
            <w:r>
              <w:rPr>
                <w:rFonts w:ascii="微软雅黑" w:hAnsi="微软雅黑" w:eastAsia="微软雅黑" w:cs="微软雅黑"/>
                <w:color w:val="000000"/>
                <w:sz w:val="20"/>
                <w:szCs w:val="20"/>
              </w:rPr>
              <w:t xml:space="preserve">
                今日西宁返回温馨的家。
                <w:br/>
                交通：汽车/飞机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【大交通】合肥往返西宁机票含税。不接受指定航班感谢理解。
                <w:br/>
                【住宿】全程七晚酒店住宿。
                <w:br/>
                参考酒店：
                <w:br/>
                西宁酒店：金鼎丽呈酒店、康铂酒店、百威花园酒店、白云翔羚酒店或同级别
                <w:br/>
                德令哈酒店：万豪品质酒店、玉豪酒店、东方凯悦酒店或同级别
                <w:br/>
                格尔木酒店：途安商务酒店、玉都酒店、文海商务宾馆、居丰酒店、德衍祥、或同级别
                <w:br/>
                东台酒店：格尔木雅丹塞上宾馆
                <w:br/>
                花土酒店：西铂酒店、茫州大酒店、温馨酒店、平华大厦或同级别
                <w:br/>
                【交通】全程用车的包车费用（含油费过路费司机）；具体车型根据人数安排，5座7座或9座用车，不接受指定车型，每种车型按坐满为准。（如：4人指定要求座5座车，需补部分费用）
                <w:br/>
                【景点】所列景点首道大门票：茶卡盐湖、乌素特水上雅丹，大柴旦翡翠湖、察尔汗盐湖。
                <w:br/>
                【带队】由经验丰富的司机专职带队。(司机师傅开车为主，为大家安排门票住宿及简单行程介绍，不提供专业讲解，请谅解。)
                <w:br/>
                【餐费】全程七个早餐。
                <w:br/>
                【无人机】随队配备无人机，每3到4台车一部无人机，司机师傅会选择1-2处景点给客人航拍。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【门票】青海湖去环湖西路（如客人想去二郎剑门票90元/人需自理），俄博梁（边缘），艾肯泉，茫崖翡翠湖暂时不收门票。以上如遇景区政策突变收门票，敬请自理。
                <w:br/>
                【小交通】水上雅丹小交通60元/人（必须自理），察尔汗盐湖60元/人（必须自理），艾肯泉20元/人（必须自理）。
                <w:br/>
                【用餐餐费】费用包含用餐以外的餐费自理；
                <w:br/>
                【娱乐消费】路程中个人消费（购买零食、特产、与少数民族合影）；景区内游乐项目。
                <w:br/>
                其他：因不可抗因素产生的额外费用。
                <w:br/>
                【个人消费】当地参加的自费项目以及“费用包含”中不包含的其它项目。
                <w:br/>
                【单人房差】行程住宿按照双人间安排，单独团友报名按先后顺序安排同性拼房，如携带异性儿童或需要单住，请补交单房差。
                <w:br/>
                【随车赠送】每人一个U型枕，随车配拍照红丝巾，随车配氧气瓶，随车配矿泉水（赠送项目如遇特殊原因未能赠送不退费用）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水上雅丹小交通60元/人（必须自理），察尔汗盐湖60元/人（必须自理），艾肯泉20元/人（必须自理）。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【行程备注】
                <w:br/>
                 1、身高1.2米以下的儿童含车位费；不占床不含早、不含景点门票。
                <w:br/>
                 2、因人力不可抗拒因素（自然灾害、交通状况、政府行为等）造成行程的费用增加由客人自理，未产生的费用本公司将不退还。我社可以作出行程调整，尽力确保行程的顺利进行。实在导致无法按照约定的计划执行的，因变更而超出的费用由旅游者承担。
                <w:br/>
                 3、行程中的车程时间为不堵车情况下的参考时间,不包含景点的游览时间；在景点不减少的情况下，依照客人意见我社有权调整游览的先后次序，投诉以当地接待社旅游意见单为准，请各位游客如实填写，若虚假填写、不填写默认为无接待问题，回程后再行投诉，我社将不予受理。如对我社接待不满意的请在第一时间与我社联系，以便我社协调处理。
                <w:br/>
                 4.行程中绝大多数景点为尚未开发状态，如遇景区突然关闭或突然收费敬请谅解。
                <w:br/>
                【高原旅游注意事项】
                <w:br/>
                  对于进入高原地区的人员，应进行全面的体格检查。有下列病患的不宜进入高原：严重心脏病（注意：冠心病，心衰、病窦综合症等病史）；严重肺部疾患（注意：慢阻肺、肺动脉高压、肺心病，严重支气管哮喘病史）；严重肾脏疾患（注意：肾功能不全史）；高血压病2期以上，严重肝病，贫血，有癫痫、抽搐病史者，年龄在4周岁以下，70岁以上人员，上诸人员不宜进入海拔3500米以上地区，恕不接待；
                <w:br/>
                  1、刚到高原，每一个人都会感到不同程度的胸闷，气短，呼吸困难等缺氧症状，严重的会有头痛、全身肌肉痛、失眠等症状。但这并不说明您不能适应高原，这种反应是很正常的，如果能够正确地保护自己，1-3天后，一般都可使上述症状好转或消失。但反应缓解之后，并不是就可为所欲为，更应该控制自己的行为，才能起到很好的
                <w:br/>
                作用。人们常常提倡用吸氧来缓解不适。当然，吸氧能暂时解除胸闷，气短，呼吸困难等症状，但停止吸氧后，症状又会重新出现。这样便延缓了适应高原的时间。
                <w:br/>
                  2、刚进入高原，不可暴饮暴食，以免加重消化器官的负担，使其能很好地适应此环境。最好不要饮酒和吸烟。要多食蔬菜，水果等富含维他命的物质，要大量饮水，越多越好，只要能承受。注意补充维生素，沿途城镇可买到各种水果（较贵）可适当购买含维生素丰富的葡萄、苹果、柑桔等吃，做到“桌内损失桌外补”。
                <w:br/>
                 3、根据自身情况，带足御寒衣物，水壶等，太阳帽，太阳镜和防晒油等以作外出护肤之用。五月气温在3—17度之间，需要准备厚外套及棉毛裤等保暖衣物。另外此行程沿途经济发展滞后，很多东西，如相机电池等买不到请提前准备。
                <w:br/>
                  4、一旦发生高原反应也不必恐慌，要视其反应的程度而有针对性的治疗。如果反应较重，影响到了睡眠，可服用一些药物帮助治疗；一般的县城小医院也可进行治疗，输液、吃药、吸氧等，药品：预防方面可以服用一些中成药，如西洋参、红景天、羚羊感冒片等，西药目前认为比较好的是心痛定，但是有个别人会产生头疼等副作用，应在医生指导下使用。在高原上，解决一些常见症状可以使用：头疼散、芬必得治头疼，维生素B6治恶心、呕吐，如果仍感觉不适就应该和导游联系和上医院治疗。
                <w:br/>
                【人身安全】
                <w:br/>
                    受旅游地自然条件限制，景点沿途餐厅的条件与内陆旅游发达地区相比较，无论从软硬件设施或饭菜质量都有一定的差距，且大部分地区口味偏重，喜辛辣，但我们会尽最大努力与餐厅协调，满足不同地区不同游客的需求；地域辽阔，景点之间车程较长，请游客在来西北旅游时注意休息，调配好时间安排，以充足的体力参加旅游活动。受宗教影响，风俗习惯各异，游览时(如进寺庙)，请谨记地陪宣布有关旅游的注意事项，入乡随俗，最好不要提及有关少数民族的政治问题。
                <w:br/>
                     ●很多时候在清真餐厅用餐，请尊重穆斯林群众生活习惯及宗教信仰，穆斯林忌食猪、狗、马、骡、等不反刍动物的肉及一切动物的血，不食自死动物。清真寺禁止吸烟饮酒注意衣冠整洁，不可大声喧哗，对于正在作礼拜的
                <w:br/>
                信徒不可指手划脚。重视饮水的卫生，严禁在水渠、水池、或涝坝（水塘）中洗衣服，洗脸，洗脚等。
                <w:br/>
                     ●青藏高原是少数民族较集中的地区，团员尽量不要单独行动，不要擅自离队，不要随意走近牧民帐蓬，小心恶犬伤人。财产安全贵重物品请您随身携带，如钱包、照相机、摄像机、退房前请您仔细检查是否有落下的物品。
                <w:br/>
                【拍摄禁忌】
                <w:br/>
                     ●在野外拍摄时，谨记安全第一，注意自身身体状况，请大家保管好随身的拍摄器材，谨防丢失。
                <w:br/>
                【出行小贴士】
                <w:br/>
                    行程中穿什么衣服：
                <w:br/>
                    青海的气候特点决定了来青海旅游人士的必备品：5月至11月，增加春秋衣裤（年长及体弱者尚应带上保暖内衣），11月至4月，备好保暖冬装。旅游鞋,太阳帽、太阳镜,—防晒霜（SPF20+）,唇膏（防干裂型）,是一年四季的必备品。
                <w:br/>
                【特别提醒】
                <w:br/>
                 1.不到西北不知道祖国之大，所以点与点之间都有一段路程，有些地方基础设施配套不完善，旅行必备用品一定要带足。
                <w:br/>
                 2.已交活动定金的人员，如因突发事情退出，可自行找人顶替，如果找不到人顶替的将扣除全额定金冲抵已产生的订房订车费用。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2025-05-28T03:21:44+08:00</dcterms:created>
  <dcterms:modified xsi:type="dcterms:W3CDTF">2025-05-28T03:21:44+08:00</dcterms:modified>
</cp:coreProperties>
</file>

<file path=docProps/custom.xml><?xml version="1.0" encoding="utf-8"?>
<Properties xmlns="http://schemas.openxmlformats.org/officeDocument/2006/custom-properties" xmlns:vt="http://schemas.openxmlformats.org/officeDocument/2006/docPropsVTypes"/>
</file>