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金刚台漂流1日游行程单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PS202400010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信阳市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全程无购物，游玩更舒心~
                <w:br/>
                一到夏天就会爱上的漂流！水好，刺激，够长，安全---金刚台峡谷漂流~
                <w:br/>
                体验全长368米，落差200米全透明玻璃铺设5D玻璃裂变效果，
                <w:br/>
                刺激又好玩得网红玻璃吊桥---步步娇玻璃桥！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合肥——信阳商城
                <w:br/>
              </w:t>
            </w:r>
          </w:p>
          <w:p>
            <w:pPr>
              <w:pStyle w:val="indent"/>
            </w:pPr>
            <w:r>
              <w:rPr>
                <w:rFonts w:ascii="微软雅黑" w:hAnsi="微软雅黑" w:eastAsia="微软雅黑" w:cs="微软雅黑"/>
                <w:color w:val="000000"/>
                <w:sz w:val="20"/>
                <w:szCs w:val="20"/>
              </w:rPr>
              <w:t xml:space="preserve">
                早上7:00（具体时间以导游通知为准）指定地点集合乘车前往河南.信阳.商城县，沿途欣赏美丽风光！抵达后客人可自费游览西河最刺激最好玩的【步步娇玻璃桥】（挂牌价50元，旅行社优惠价40元/人，自愿自理），桥体全长368米，落差200米！！！，共斥资3千万元建成。桥面采用全透明玻璃铺设而成，登玻璃吊桥可远眺信阳毛尖万亩高山茶园，俯瞰金刚台峡谷漂流最惊险刺激的白龙潭，玻璃桥更有5D裂变效果，让您一颗爱冒险的心蠢蠢欲动，山水环抱，天上人间的美景更让人惊叹不已。后体验豫南高山峡谷第一漂【金刚台高山峡谷漂流】（挂牌192元/人）。高山峡谷漂流全长6公里，总落差200米，1米以上落差30余处，其中9米以上落差至少6处，并有景色各异的十八怪潭。是豫南水位落差最大、自然风光最美、最具刺激和挑战性的峡谷漂流。畅玩3小时后结束愉快的行程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门票：金刚台漂流首道大门票（此行程为打包价任何证件无优惠）。
                <w:br/>
                交通：出发地-往返大巴车，保证一人一座； 
                <w:br/>
                导游：优秀导游或工作人员贴心服务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保险：强烈建议出发前购买旅游意外险
                <w:br/>
                用餐：正餐自理，餐标30/人起 
                <w:br/>
                门票:必消自理景交20元/人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特别备注：
                <w:br/>
                男性55周岁以上，女性55周岁以上，及身高不足130厘米的儿童均不可参与漂流。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金刚台漂流须知
                <w:br/>
                漂流前需要准备些什么？
                <w:br/>
                1.因漂流时，衣服会被打湿浸透，所以建议穿着简单、易干、颜色较深的服装；
                <w:br/>
                2.多准备一套干净舒适的服装及鞋袜，漂流结束洗个热水澡换上干爽的衣物；
                <w:br/>
                3.做好物理防晒，涂再厚的防晒霜，也经不住两个多小时的水泡。
                <w:br/>
                漂流时需要注意什么？
                <w:br/>
                1、听从工作人员的安排，穿好救生衣，找到安全绳；
                <w:br/>
                2、漂流时不可携带贵重物品，如：数码相机、手机、首饰、现金、手表等等；
                <w:br/>
                3、漂流船通过险滩时要听从工作人员的指挥，不要随便乱动，应紧抓安全绳，收紧双脚，身体向船体中央倾斜；
                <w:br/>
                4、若遇翻船，不用慌张，要沉着，因为您穿有救生衣；
                <w:br/>
                5、漂流过程中注意沿途的箭头及标识，它可以帮助你找主水道及提早警觉跌水区；
                <w:br/>
                6、不要私自下水游泳！不要中途摘除安全装备！
                <w:br/>
                预定须知:
                <w:br/>
                1、敬请每位游客携带真实有效的身份证件，否则公司有权不予接待，敬请配合，谢谢！！！
                <w:br/>
                2、若因客人原因未按时抵达上车点，所造成的一切损失我社将不承担任何责任。
                <w:br/>
                3、行程在不减少景点的情况下，游玩次序可调整. 规定的游玩时间特殊情况下可做相应的调整。
                <w:br/>
                4、如因不可抗力或非我社原因造成的意外情形导致景点无法游览或无法按时游览，我社只负责退门票成本价或调换游览其他景点，但不承担由此造成的损失和责任。赠送项目不参加视为自动放弃，旅行社无差价退还；
                <w:br/>
                5、特殊退费：本线路为综合打包优惠价，任何证件无退费，敬请谅解；
                <w:br/>
                6、旅行社不推荐游客参加人身安全不确定的活动，旅行社禁止游客进行江、河、湖、海的游泳活动，游客擅自行动，产生后果，旅行社不承担责任。
                <w:br/>
                7、游客必须保证自身身体健康良好的前提下，参加旅行社安排的旅游行程，不得欺骗隐瞒，若因游客身体不适而发生任何意外，旅行社不承担责任。
                <w:br/>
                8、报名时请提供真实姓名和手机号码，以便接待人员提前联系；座位号由工作人员统一安排，对号入座！
                <w:br/>
                9、入住时间下午14:00分之前，退房时间早上8点之前，行李寄存在酒店总台。
                <w:br/>
                10、强烈建议客人购买旅游意外险，如在行程中意外受伤，请第一时间通知工作人员，并前往三甲以上医院就诊，敬请知晓！
                <w:br/>
                11、如游客退团，如临时退团，需提前24小时通知，不产生损失费用。24小时之内通知，需收取 70 元/人作为车位损失费用。出发当天临时取消通知，团队费用不退。
                <w:br/>
                12、游客不得要求增加任何规定行程以外的景点及购物点，否则视为违约当即自动解除与该游客的服务合同，产生其他一切后果游客自负。
                <w:br/>
                13、游客如出团后临时需要导游帮忙代购服务，须提前填写《代购服务申请书》，未填写《代购服务申请书》而直接将钱给导游代订，代购的行为，本旅行社视作游客和导游严重违约，当即自动解除与该游客的服务合同，其产生的一切后果游客自负；
                <w:br/>
                14、健康提醒：游客本身有重大疾病史（如心脏病、脑血栓等）者，报名前必须提前告知组团社并签署健康免责书且必须有直系家属陪同，若隐瞒病情，发生任何意外健康状况，旅行社不负任何责任！
                <w:br/>
                15、擅自离团，视为自动放弃行程，无任何费用退还。
                <w:br/>
                16、如疫情反复，相关部门规定不能出行，则全额退款，敬请谅解！
                <w:br/>
                <w:br/>
                【旅游安全事项告知】请旅游者认真阅读以下文件并切实遵守
                <w:br/>
                一、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叶痰/口香胶，公共场所不要高声喧哗或打闹，不讲脏话粗口等)，避免与他人发生口角或冲突;始终注意维护个人良好形象。
                <w:br/>
                二、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三、在参加活动时，一定要听从号令指挥，排位、坐落等有序进行，预留有足够安全空间，避免拥挤或推操发生桥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四、外出旅游必需注意饮食饮水卫生，不要购买或食用包装无厂家无日期无O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五、去风景名胜地旅游时，必需遵守参观地点旅游规定，禁止吸烟、随地叶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触申、坍塌等事故。
                <w:br/>
                六、营造文明和谐的旅游环境，关系各位的切身利益。做文明旅游者是我们大家的义务，请遵守《中国公民旅游文明公约》: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如游客退团，如临时退团，需提前24小时通知，不产生损失费用。24小时之内通知，需收取 70 元/人作为车位损失费用。出发当天临时取消通知，团队费用不退。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2025-08-03T08:54:21+08:00</dcterms:created>
  <dcterms:modified xsi:type="dcterms:W3CDTF">2025-08-03T08:54:21+08:00</dcterms:modified>
</cp:coreProperties>
</file>

<file path=docProps/custom.xml><?xml version="1.0" encoding="utf-8"?>
<Properties xmlns="http://schemas.openxmlformats.org/officeDocument/2006/custom-properties" xmlns:vt="http://schemas.openxmlformats.org/officeDocument/2006/docPropsVTypes"/>
</file>