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【美维凯蕾号】行程单</w:t>
      </w:r>
    </w:p>
    <w:p>
      <w:pPr>
        <w:jc w:val="center"/>
        <w:spacing w:after="100"/>
      </w:pPr>
      <w:r>
        <w:rPr>
          <w:rFonts w:ascii="微软雅黑" w:hAnsi="微软雅黑" w:eastAsia="微软雅黑" w:cs="微软雅黑"/>
          <w:sz w:val="20"/>
          <w:szCs w:val="20"/>
        </w:rPr>
        <w:t xml:space="preserve">上水：宜昌-茅坪-长江三峡-万州-长寿-重庆-长江三峡胜景 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HBHX20240016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★精品定制
                <w:br/>
                专业团队二十年匠心营造，标准全面升级，涉外五星级游轮国宾礼遇，为长江三峡之旅提供舒适愉悦的保障。
                <w:br/>
                ★视觉盛宴
                <w:br/>
                【丰都鬼城】国家4A级景区源于汉代的历史文化名城，它不仅是传说中的鬼城，还是集儒、道、佛为一体的民俗文化艺术宝库，是长江三峡黄金旅游线上最著名的景观之一
                <w:br/>
                【白帝城】长江三峡核心景区，三国文化胜地、中国诗词文化圣殿，扼守夔门入口，峡江胜景绝佳观赏地。
                <w:br/>
                【大三峡】万里长江最负盛名的风光带，世界顶级山川峡谷景色，大气磅礴与秀丽婉约并存，令人叹为观止。
                <w:br/>
                【三峡大坝】长江三峡核心景区，当今世界最大综合水利枢纽工程，中国崛起与复兴的标志性工程之一。
                <w:br/>
                ★品质领先
                <w:br/>
                长江三峡商务游标杆产品；游船全自助餐；严格品控，专车专导，服务周到，透明消费旅程无忧。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合肥南-宜昌—茅坪
                <w:br/>
              </w:t>
            </w:r>
          </w:p>
          <w:p>
            <w:pPr>
              <w:pStyle w:val="indent"/>
            </w:pPr>
            <w:r>
              <w:rPr>
                <w:rFonts w:ascii="微软雅黑" w:hAnsi="微软雅黑" w:eastAsia="微软雅黑" w:cs="微软雅黑"/>
                <w:color w:val="000000"/>
                <w:sz w:val="20"/>
                <w:szCs w:val="20"/>
              </w:rPr>
              <w:t xml:space="preserve">
                08:54-13：07参考车次合肥南站-宜昌东站D3077次（08:54-13：07）
                <w:br/>
                14:00宜昌火车站东站出站口见导游旗集合。
                <w:br/>
                15:30-18:00乘车赴坝区游览国家AAAAA级旅游景区世纪水利工程-【三峡大坝风景区】游览目前世界上规模最大的水电站和清洁能源基地，国之重器“三峡大坝”，是凝聚中国智慧与中国骄傲的世界第一坝。登上大坝至高点——坛子岭观景台，俯览五级船闸，纵览大坝全景；参观185平台，实地见证“截断巫山云雨”的雄伟大坝。温馨提示：三峡大坝旅游区内有便民电瓶车可供游客自愿自费选择乘坐（费用参考价10元/人）,耳麦自愿消费（参考价20元/人）。
                <w:br/>
                18:00-20:00游客秭归茅坪港开始陆续登船。
                <w:br/>
                20:30-21:00多功能厅开启（美维号游轮旅程安全行程说明会）（船长见面会）恭候您的光临。
                <w:br/>
                21:00游客陆续登船后，美维号游轮启航，开始水上三峡之旅！
                <w:br/>
                交通：动车
                <w:br/>
                景点：三峡大坝风景区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神女溪—巫峡—瞿塘峡—白帝城
                <w:br/>
              </w:t>
            </w:r>
          </w:p>
          <w:p>
            <w:pPr>
              <w:pStyle w:val="indent"/>
            </w:pPr>
            <w:r>
              <w:rPr>
                <w:rFonts w:ascii="微软雅黑" w:hAnsi="微软雅黑" w:eastAsia="微软雅黑" w:cs="微软雅黑"/>
                <w:color w:val="000000"/>
                <w:sz w:val="20"/>
                <w:szCs w:val="20"/>
              </w:rPr>
              <w:t xml:space="preserve">
                06:30-07:30游船2楼中西餐厅享用丰富的自助早餐
                <w:br/>
                07:30-10:00清晨游船经过长江三峡之【巫峡】，其峡长百转，迂回曲折，奇峰嵯峨连绵，烟云氤氲缭绕，景色清幽之极，如一条美不胜收的山水画廊，更有闻名遐迩的【神女峰】令你魂牵梦萦。抵达巫山县，在船自由活动或者自选游览国家AAAAA级旅游景区【巫山神女溪】（约2.5小时 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12:00-13:00游船2楼中西餐厅享用丰富的自助午餐
                <w:br/>
                14：00游船经过【瞿塘峡】，在船上您可以观看到以威武雄壮著称的三峡【夔门】是长江三峡中最短的一个峡，西起重庆奉节白帝城，东至重庆巫山大溪镇，全长虽然只有8公里，却是最令人屏息的一段江峡。峡谷山势陡峭，两岸如削，岩壁高耸，绝壁千仞，夔门、粉壁墙、孟良梯、犀牛望月等位列其间，历经千年的巴人悬棺神秘而奇特，无不令人遐想万千，大江在悬崖绝壁中汹涌奔流，自古就有“险莫若剑阁，雄莫若夔门”之誉。
                <w:br/>
                15:00-17:30抵达奉节码头，在船自由活动或自选游览【白帝城风景区】（约2.5小时，自费290元/人）以"朝辞白帝彩云间，千里江陵一日还"的诗句而闻名于世的白帝城，也是三国遗址-刘备托孤堂、东西碑林、古巴人悬棺陈列室、武侯祠等景点的所在地。是长江三峡上一处重要的人文景观，现为重庆市重点文物保护单位。
                <w:br/>
                18:00-19:30游船2楼中西餐厅享用丰富的自助晚餐
                <w:br/>
                19:30-20:30奉节水上码头自愿自费欣赏张艺谋导演匠心打造的全球首台大型诗词文化实景演艺【归来三峡大型演出】（180元/人，时间长约70分钟），让你在唯美诗意中如痴如醉，是三峡游非去不可的地方。
                <w:br/>
                19:30-21:00不参与观看演出的宾客参与游轮举行舞动青春嘉宾互动联欢晚会
                <w:br/>
                说明：如遇人力不可抗拒的自然、政治等因素，导致神女溪无法靠岸游览时，本游轮将自费神女溪景点置换为国家5A级巫山小三峡景区，升级不加价，报名后不游览视为自动放弃不退费的原则。
                <w:br/>
                交通：游船
                <w:br/>
                景点：巫峡、神女峰、神女溪、瞿塘峡、夔门、白帝城
                <w:br/>
                购物点：无
                <w:br/>
                自费项：神女溪、白帝城、归来三峡演出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万州—长寿古镇—重庆
                <w:br/>
              </w:t>
            </w:r>
          </w:p>
          <w:p>
            <w:pPr>
              <w:pStyle w:val="indent"/>
            </w:pPr>
            <w:r>
              <w:rPr>
                <w:rFonts w:ascii="微软雅黑" w:hAnsi="微软雅黑" w:eastAsia="微软雅黑" w:cs="微软雅黑"/>
                <w:color w:val="000000"/>
                <w:sz w:val="20"/>
                <w:szCs w:val="20"/>
              </w:rPr>
              <w:t xml:space="preserve">
                06:30-07:30游船2楼中西餐厅享用丰富的自助早餐
                <w:br/>
                08:00万州港离船。山水万州，重庆第二大都市，号称内陆的维多利亚港湾。夜色流连，长江南北两岸华灯璀璨，一条条光带随波荡漾，错落有致的建筑倒影其间，映衬着半城灯火、半城江水。平湖之上，城市之光与江水之波两相辉映，浑然一体，如梦似幻。乘车前往【长寿古镇】，游览长寿古镇（不少于1.5小时），乘汽车前往重庆，游览赠送景点重庆市内（渣滓洞或白公馆、洪崖洞、磁器口、车观李子坝，共不少于2.5小时），约19:00在重庆富佳园酒店附近散团。换由重庆旅行社安排接客人，乘车赴指定酒店入住
                <w:br/>
                交通：旅游大巴
                <w:br/>
                景点：万州、长寿古镇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重庆市内散拼一日游
                <w:br/>
              </w:t>
            </w:r>
          </w:p>
          <w:p>
            <w:pPr>
              <w:pStyle w:val="indent"/>
            </w:pPr>
            <w:r>
              <w:rPr>
                <w:rFonts w:ascii="微软雅黑" w:hAnsi="微软雅黑" w:eastAsia="微软雅黑" w:cs="微软雅黑"/>
                <w:color w:val="000000"/>
                <w:sz w:val="20"/>
                <w:szCs w:val="20"/>
              </w:rPr>
              <w:t xml:space="preserve">
                早6:40-7:20在主城区指定地点或酒店免费接客(具体时间导游提前通知，各区接客完毕以后，统一出发，前往【湖广会馆】（游览时间不低于60分钟），湖广会馆坐落于重庆市渝中区长江河畔的古东水门一侧，由高墙环绕的禹王宫、齐安公所、广东公所三大会馆组成。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可自费99元/人观赏【黎明之前】情景式体验剧《黎明之前》家国情怀的拳拳家书——字字殷殷，潸然泪下。通过沉浸式演绎，观众从踏入剧场的那一刻起，就不仅是一个观众，而是那段历史的亲身参与者……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游览【城上天幕-乐游观光塔】（价值88元/人，游览时间30分钟左右。此项目为赠送景点，不游览不退费），城上天幕-乐游观光塔，面朝长江，北望渝中半岛，背靠南山风景区，正所谓山水有相逢，南岸起风景。在这里，您不仅可以观赏到重庆壮丽的城市天际线，将长江两岸的美景尽收眼底，领略到“重庆外滩”独有的浪漫与优雅，感受到山城、江城不夜城的独特魅力，还可以打破常规，体验心跳加速的感觉。之后乘车前往【长江索道】观赏重庆“江山一体”美景的最好方式，就是乘坐长江索道，穿梭高楼大厦之间、飞渡浩瀚大江之上，全方位、近距离、多层次，俯看山城、江城的江山一体美景。19：30左右至洪崖洞民俗风貌区附近散团（具体散团时间以当天行程结束为准），游客自行观美景品美食，结束旅程。
                <w:br/>
                <w:br/>
                特别说明：
                <w:br/>
                1、如遇白公馆景区、渣滓洞景区、湖广会馆景区政策性闭馆，旅行社及导游将其更换为鹅岭二厂，十八梯老街。
                <w:br/>
                2、在不减少景点参观时间的原则下，旅行社保留旅游行程临时调整的权力，导游可根据实际情况，合理调整游览顺序。
                <w:br/>
                3、长江索道为赠送景点，如因索道检修或停运或客人自身原因，不坐不退。
                <w:br/>
                4、城上天幕为赠送景点，不游览不退费用；
                <w:br/>
                渣滓洞不含20元/人换乘车费（自理）
                <w:br/>
                交通：旅游大巴
                <w:br/>
                景点：湖广会馆、人民大礼堂、人民广场及三峡博物馆外观、李子坝轻轨穿楼观景平台、白公馆、渣滓洞、千年古镇磁器口、长江索道
                <w:br/>
                购物点：无
                <w:br/>
                自费项：渣滓洞换乘车20/人、洞舰一号108/人、《黎明之前》99/人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重庆北-合肥南
                <w:br/>
              </w:t>
            </w:r>
          </w:p>
          <w:p>
            <w:pPr>
              <w:pStyle w:val="indent"/>
            </w:pPr>
            <w:r>
              <w:rPr>
                <w:rFonts w:ascii="微软雅黑" w:hAnsi="微软雅黑" w:eastAsia="微软雅黑" w:cs="微软雅黑"/>
                <w:color w:val="000000"/>
                <w:sz w:val="20"/>
                <w:szCs w:val="20"/>
              </w:rPr>
              <w:t xml:space="preserve">
                早餐后乘参考车次D2264次11:17分（实际出票为准）重庆出发，20:15分抵达合肥南，结束愉快旅程！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南/宜昌东动车二等火车票，重庆北/合肥南动车二等火车票，茅坪-万州游轮船票；长寿-万州-重庆、宜昌-茅坪-大坝段为旅游营运资质的空调汽车（根据实际人数安派车），每人一正座（包括小孩）；当地区间接送；
                <w:br/>
                全程包含4早2正（重庆2早，船餐2早2正）；以当地口味为准；行程中所含餐不用视为自动放弃，不退不换；
                <w:br/>
                大三峡、三峡大坝大门票；重庆市内游景点（游船包含景点，不游不退）60岁及以上或持有特殊证件（记者证、军官证、老年证、残疾证等）一律不享受景区任何优惠政策；
                <w:br/>
                美维凯蕾号游轮阳台标准间，彩电、空调、独立卫生间；重庆2晚舒适型酒店（单男单女请按照游船要求拼房，岸上酒店为标间，游船上不提供一次性洗漱用品，自备）。
                <w:br/>
                （温馨提示：客人必须带好身份证，若没带到时需补门票差价，不游览不退任何费用）
                <w:br/>
                当地游船导游讲解服务； 
                <w:br/>
                2-12岁儿童仅含只含合肥/宜昌动车半票、重庆/合肥动车半票、区间旅游车位费、当地不占床
                <w:br/>
                其他同成人、游船4早2正餐、导服费；
                <w:br/>
                0-2岁儿童仅含游船费用（船票不占床其他同成人、游船4早2正餐）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a.重庆渣滓洞换乘车20元/人（必消，现付导游）；三峡大坝电瓶车10元/人，三峡大坝讲解器20/人，三峡秀表演35元/人，洞舰一号108元/人，黎明之前表演99/人； 
                <w:br/>
                b.游船工作人员代购旅游服务：白帝城290/人，神女溪290元/人，三峡升船机290/人（自选报名景点为非固定参观景点，是船方安排的推荐项目，游客可在游船现场自行付费报名，游船将根据当天乘客报名人数决定是否停靠，不参观自选景点的游客在停靠期间可在船上自由活动。）船方前台推荐升楼层服务150/人/层（实际价格以船方当日为准）。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8.旅游费用包含：“费用不含的内容”以外的费用；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三峡大坝电瓶车10元/人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三峡大坝讲解器20/人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三峡秀表演35元/人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洞舰一号108元/人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白帝城290/人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神女溪290元/人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三峡升船机290/人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2025-06-10T14:49:48+08:00</dcterms:created>
  <dcterms:modified xsi:type="dcterms:W3CDTF">2025-06-10T14:49:48+08:00</dcterms:modified>
</cp:coreProperties>
</file>

<file path=docProps/custom.xml><?xml version="1.0" encoding="utf-8"?>
<Properties xmlns="http://schemas.openxmlformats.org/officeDocument/2006/custom-properties" xmlns:vt="http://schemas.openxmlformats.org/officeDocument/2006/docPropsVTypes"/>
</file>