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【河南深度大环线】双卧8日游行程单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LZGL2024041201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出发地--郑州
                <w:br/>
              </w:t>
            </w:r>
          </w:p>
          <w:p>
            <w:pPr>
              <w:pStyle w:val="indent"/>
            </w:pPr>
            <w:r>
              <w:rPr>
                <w:rFonts w:ascii="微软雅黑" w:hAnsi="微软雅黑" w:eastAsia="微软雅黑" w:cs="微软雅黑"/>
                <w:color w:val="000000"/>
                <w:sz w:val="20"/>
                <w:szCs w:val="20"/>
              </w:rPr>
              <w:t xml:space="preserve">
                接团入住郑州酒店
                <w:br/>
                推荐自由活动：
                <w:br/>
                河南文化地标：河南省博物院（周一闭馆，需提前一天关注公众号预约）
                <w:br/>
                年轻人的潮玩首选：华谊兄弟电影小镇
                <w:br/>
                河南文旅新标杆：只有河南戏剧幻城
                <w:br/>
                儿童游玩圣地：方特梦幻王国、方特欢乐世界、银基动物王国、海昌海洋世界
                <w:br/>
                郑州市新旧地标建筑：二七纪念塔、百年德化街、1948街区、CBD大玉米、国际会展中心、北龙湖
                <w:br/>
                创意文化园：良库老街、瑞光创意文化园、二砂文化园
                <w:br/>
                郑州老字号美食：葛记焖饼、合记或萧记烩面、老蔡记蒸饺、阿五黄河大鲤鱼、解家河南菜、正弘城负一楼美食街、亚细亚美食城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郑州-安阳-林州-万仙山
                <w:br/>
              </w:t>
            </w:r>
          </w:p>
          <w:p>
            <w:pPr>
              <w:pStyle w:val="indent"/>
            </w:pPr>
            <w:r>
              <w:rPr>
                <w:rFonts w:ascii="微软雅黑" w:hAnsi="微软雅黑" w:eastAsia="微软雅黑" w:cs="微软雅黑"/>
                <w:color w:val="000000"/>
                <w:sz w:val="20"/>
                <w:szCs w:val="20"/>
              </w:rPr>
              <w:t xml:space="preserve">
                早餐（早上火车抵达旅客不含早餐）后车赴八大古都之一安阳，游览世界文化遗产、中国奴隶社会商朝后期的都城遗址【殷墟】（游览时间不低于1小时），郭沫若说：①“中原文化殷创始，观此胜于读古书”。②“洹水安阳名不虚，三千年前是帝都”。③“殷墟的发现，是新史学的开端。” 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车程约3.5小时抵达人工天河【红旗渠】（游览
                <w:br/>
                时间约2.5小时）乘车赴【青年洞】，经步云桥、一线天、双锁关、鹰嘴崖，到达山碑、参观总干的咽喉工程--青年洞、十水言碑，登上太行山半山腰实地感受中国水长城、人工天河--红旗渠的风采，可自行在青年洞口入党宣誓、合影留念；后车赴万仙山入住酒店。
                <w:br/>
                独家赠送：露天电影：潘长江、郭达主演，以郭亮村为拍摄地拍摄的《举起手来》忆峥嵘岁月
                <w:br/>
                独家赠送：《甲骨文》姓氏扑克一副
                <w:br/>
                交通：汽车
                <w:br/>
                景点：【殷墟】【红旗渠】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万仙山-云台山-焦作或济源
                <w:br/>
              </w:t>
            </w:r>
          </w:p>
          <w:p>
            <w:pPr>
              <w:pStyle w:val="indent"/>
            </w:pPr>
            <w:r>
              <w:rPr>
                <w:rFonts w:ascii="微软雅黑" w:hAnsi="微软雅黑" w:eastAsia="微软雅黑" w:cs="微软雅黑"/>
                <w:color w:val="000000"/>
                <w:sz w:val="20"/>
                <w:szCs w:val="20"/>
              </w:rPr>
              <w:t xml:space="preserve">
                早餐后乘车抵达后参观华夏影视第一影视村—【郭亮村/万仙山景区】（约游2.5小时）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后车程约1.5小时抵达5A级景区、世界地质公园【云台山】（游览时间约3小时），游览中原第一奇峡、红岩绝壁【红石峡】（温盘峪）（约2H），景区以独具特色的“北方岩溶地貌”被列入首批世界地质公园名录，红石峡的红岩绝壁是云台山风景区的标志性区域，也是风景区内精华的区域，大多数游客在游览云台山风景区时，会把红石峡作为首选游览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入住酒店。
                <w:br/>
                特别赠送：89元/人《海鲜自助大餐》，200多个品种随便吃，啤酒/饮料随便喝   
                <w:br/>
                特别安排：徒步穿越《1250米挂壁长廊》
                <w:br/>
                交通：汽车
                <w:br/>
                景点：【郭亮村/万仙山景区】【云台山】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济源或焦作地区-黄河三峡-洛阳-栾川或洛阳地区
                <w:br/>
              </w:t>
            </w:r>
          </w:p>
          <w:p>
            <w:pPr>
              <w:pStyle w:val="indent"/>
            </w:pPr>
            <w:r>
              <w:rPr>
                <w:rFonts w:ascii="微软雅黑" w:hAnsi="微软雅黑" w:eastAsia="微软雅黑" w:cs="微软雅黑"/>
                <w:color w:val="000000"/>
                <w:sz w:val="20"/>
                <w:szCs w:val="20"/>
              </w:rPr>
              <w:t xml:space="preserve">
                早餐后乘坐汽车赴【黄河三峡】景区，（游览时间，游船、缆车每个项目约2小时，共计4小时左右）黄河三峡景区位于河南省济源市，总面积约40平方公里，是世界地质公园、国家4A级景区、国家水利风景区、中国最具吸引力的地方、河南十大热点景区、中原四大避暑胜地。万里黄河第一峡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犀牛望月”的风水宝地等一系列君王胜迹，被誉为“黄河三峡，皇家山水”，堪称“中原第一高峡平湖，华夏罕见大河盆景”，后车赴九朝古都洛阳，游览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晚餐：品尝全新升级《一代女皇钦点食谱—洛阳水席菜》
                <w:br/>
                特别安排：《洛阳牡丹花会》（仅3-4月，3月以室内为主，4月以室外为主）
                <w:br/>
                交通：汽车
                <w:br/>
                景点：【黄河三峡】【龙门石窟】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洛阳-老君山-洛阳地区或登封
                <w:br/>
              </w:t>
            </w:r>
          </w:p>
          <w:p>
            <w:pPr>
              <w:pStyle w:val="indent"/>
            </w:pPr>
            <w:r>
              <w:rPr>
                <w:rFonts w:ascii="微软雅黑" w:hAnsi="微软雅黑" w:eastAsia="微软雅黑" w:cs="微软雅黑"/>
                <w:color w:val="000000"/>
                <w:sz w:val="20"/>
                <w:szCs w:val="20"/>
              </w:rPr>
              <w:t xml:space="preserve">
                早餐后车程约2.5小时，游览抖音全国热度第一、携程热度河南景区第一名（2022年12月数据）【老君山】（游览时间不低于4小时）"一山有四季，十里不同天。君山北麓冰未消，伊水之阳花艳艳"。这是老君山的生动写照。老君山又名景室山，国家AAAAA级旅游景区，位于洛阳市栾川城郊，是秦岭余脉八百里伏牛山的主峰，海拔2200米。因道教始祖老子归隐修炼于此而得名，自古被尊为天下名山，道教圣地，有"中州地区天然动植物种质基因库"之美誉，号称洛阳的"避暑山庄"，为栾川八大景观之首，被誉为"君山奇景"。后车程约2.5小时返回洛阳，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夜幕降临，你将漫步在帝都洛阳，观赏盛唐武则天时期的天堂（外观）、明堂（外观），以及灯火璀璨的应天门（外观）夜景，仿佛步入大唐盛世。
                <w:br/>
                本日品尝：栾川特色名吃：栾川豆腐
                <w:br/>
                赠送：《夜游神都洛阳》《洛阳通关文牒》    
                <w:br/>
                独家赠送：88元/人《武皇迎宾盛礼》与女皇武则天合影留念 
                <w:br/>
                一代女皇武则天率领众嫔妃大臣，迎接贵宾团的到来，为贵宾们派发东都洛阳通关文牒，大家面见女皇，合影留念，仿佛穿越大唐！ 
                <w:br/>
                备注：每人赠送《洛阳通关文牒》
                <w:br/>
                交通：汽车
                <w:br/>
                景点：【老君山】【丽景门古街】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洛阳或登封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洛阳-少林寺-郑州-郑州或开封
                <w:br/>
              </w:t>
            </w:r>
          </w:p>
          <w:p>
            <w:pPr>
              <w:pStyle w:val="indent"/>
            </w:pPr>
            <w:r>
              <w:rPr>
                <w:rFonts w:ascii="微软雅黑" w:hAnsi="微软雅黑" w:eastAsia="微软雅黑" w:cs="微软雅黑"/>
                <w:color w:val="000000"/>
                <w:sz w:val="20"/>
                <w:szCs w:val="20"/>
              </w:rPr>
              <w:t xml:space="preserve">
                早餐后乘车（车程约1.5小时）赴中国武术之乡登封，参观【少林寺】（约游览2-3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 约0.5h）等景点。
                <w:br/>
                赠送：名扬中外的《少林小子功夫表演》
                <w:br/>
                后车赴郑州参观【黄帝千古情景区】给我一天，还你千年！，景区内巨型轩辕黄帝造像、图腾大道、鬼屋、冰雪世界、烈焰火山、清明上河图电影馆、彩楼、戏水池、丛林攀爬等光怪陆离，仿佛穿越时空、风花街、雪月街、烟云街，一步一景，美不胜收。全息秀《幻影》，光影科技与艺术的完美呈现，穿越森林和沙漠，体验一场亦真亦假、如梦似幻的神奇之旅。公园内《穿越快闪秀》《文姬飞天》《鼓上舞》《铡美案》《锅庄狂欢》《抛绣球》《梦舞梨园》等精彩演艺秀，总有一款适合你。
                <w:br/>
                赠送：欣赏世博中国馆镇馆之宝《会动的清明上河图》
                <w:br/>
                在这幅“百米长卷”上，它已被赋予了生命:白天，城里是徒步行走的人流，骑着骆驼的商队，小桥下潺潺的流水，吆着号子声的水手;夜晚，夜市上是忙碌的小商小贩，屋里准备歇息的夫妻，小酒馆里传出的猜拳声。
                <w:br/>
                交通：汽车
                <w:br/>
                景点：【少林寺】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郑州或开封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郑州或开封-送团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参观【包公祠】（参观约1小时）
                <w:br/>
                这里为纪念铁面无私包大人而修建的，威名驰誉天下，包龙图扶正祛邪、刚直不阿、美名传于古今！品味大宋文化，拜包龙图，领略人间正气！后送团
                <w:br/>
                特别安排宋文化特色实景演出：《大宋民俗绝活》《王员外招婿》《岳飞枪挑小梁王》
                <w:br/>
                具体演出以景区当天演出为准。
                <w:br/>
                中餐品尝：开封特色小吃《鲤鱼焙面》《炒红薯泥》《灌汤小笼包》
                <w:br/>
                返程参考时间：
                <w:br/>
                送站顺序依次如下:（如有特别返程车次，请提前告知地接，以方便协调）
                <w:br/>
                1.开封火车站（高铁/火车）返程：请安排15:00以后发车的车次
                <w:br/>
                2.新郑国际机场（飞机）返程：请选用17:30以后起飞的航班
                <w:br/>
                3.郑州（高铁/火车）返程：请安排18:30以后发车的车次
                <w:br/>
                我社仅提供一次统一送站，如返程时间较早或较晚，需要提前或延迟送站的，我社可以提供租车服务，费用另计，不过建议客人在开封乘坐轻轨到机场，车次多、方便快捷省钱。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火车—所在城市
                <w:br/>
              </w:t>
            </w:r>
          </w:p>
          <w:p>
            <w:pPr>
              <w:pStyle w:val="indent"/>
            </w:pPr>
            <w:r>
              <w:rPr>
                <w:rFonts w:ascii="微软雅黑" w:hAnsi="微软雅黑" w:eastAsia="微软雅黑" w:cs="微软雅黑"/>
                <w:color w:val="000000"/>
                <w:sz w:val="20"/>
                <w:szCs w:val="20"/>
              </w:rPr>
              <w:t xml:space="preserve">
                早上抵达所在城市；结束河南之旅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出发地郑州往返火车硬卧；当地空调旅游大巴，保证每人1正座
                <w:br/>
                酒店住宿	全程快捷标准升级1晚网评4钻
                <w:br/>
                双人标准间。独立卫生间独立淋浴，空调，彩电，干净卫生，房差420元/人(4月份480元/人）
                <w:br/>
                老君山及万仙山山区条件有限，请多体谅！
                <w:br/>
                【参考酒店】：
                <w:br/>
                郑  州：郑州平安果、紫鼎商务、中原大厦、全纳酒店、方圆快捷、轻住悦享酒店、优佳宾馆/艾特时尚、金岱、客莱特、瑞客等
                <w:br/>
                开封：君悦、骏怡、今晚、优宜佳、薰衣草假日、安居商旅、汴西湖温泉、夏威夷、尚客优、城市之家、禧悦时尚、鸿池坡温泉/金盾/梅园等等
                <w:br/>
                洛  阳：格林豪泰、舒苑、尚客优连锁、怡居、丽春花景、非繁臻品、简一商务、君澜、众森酒店、城市之家、皇城驿站、航空城宜家、7天连锁等或栾川蓝月亮、醉竹山庄、追梦山庄、梦乐园、优佳宾馆、金华梦苑、富源、君山、帝尊/荣华大酒店/58庄园等
                <w:br/>
                焦作或济源：长虹大酒店、七贤谷/中州桂冠、锦江饭店、紫金商务、云台度假酒店、方圆快捷、修武迎宾馆、都市易家、格林之星、华熙商旅、济源尚寝、凯旋时尚、中原商务、城市便捷、如家、都市易家等
                <w:br/>
                万仙山：阿里山庄、碧水云天、阿帅宾馆、贵宾园、影视人家/八方丽都/万宝商务/紫荆山酒店等
                <w:br/>
                （注：若遇酒店团队房满房或其它原因无法安排时，我社将置换为同级别酒店。）
                <w:br/>
                导游服务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5早餐5正餐，团餐餐标30元人餐，其中特色餐：洛阳水席，栾川豆腐，开封小吃，
                <w:br/>
                升级1餐89元/人自助海鲜自助大餐（200多个品种随便吃，啤酒饮料随便喝）不吃不退
                <w:br/>
                其余正餐不含，可交导游代订 30/人/正
                <w:br/>
                旅游保险	旅行社责任险，建议组团社为客人购买旅游意外伤害保险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必消景交：郭亮村景交50+老君山中灵索道130+黄河三峡缆车70+游船80+云台山电瓶车60=390
                <w:br/>
                少林寺单程15元/人次x2次（自愿），龙门石窟10元/人次x2次（自愿） 万仙山景区内小火车30元/人（自愿）观景台30元/人（自愿），少林寺耳麦20元/人（自愿），龙门石窟耳麦20元/人（自愿） 老君山二索80元/人（自愿）电梯40元/人（自愿）红旗渠景区电瓶车往返20元/人（自愿）殷墟耳麦20元/人（自愿）云台山电梯20元/人（自愿）
                <w:br/>
                景区强制保险：万仙山5元+少林寺5元+红旗渠5元+老君山5元=20元/人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1、原则上不接受75岁以上老人参团，如需参团请本人及家属签署健康免责书并传真与我社，因我社接待能力有限超过80岁老人及无家人陪同不满18岁儿童，我社不接待，请谅解
                <w:br/>
                赠送项目如因特殊情况临时关闭、停演或无法参观，不退任何费用。
                <w:br/>
                1、河南地区语言以河南话方言为主，普通话在省内大城市通用。 
                <w:br/>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
                <w:br/>
                3、豫系名菜有:鲤鱼三吃、鲤鱼焙面、扒猴头、番茄煨鱼、郑州鲜味鸡、道口烧鸡、河南烤鸭等，此外，还有著名的洛阳水席，24道带汤佳肴中汇集了洛阳知名的风味菜点。
                <w:br/>
                （一）山水景观旅游注意事项: 
                <w:br/>
                1、建议前往以上穿着防水的衣服和防滑的鞋，不用必须穿旅游鞋。登山时不宜穿皮鞋和塑料底鞋，以防滑跌！
                <w:br/>
                2、山中游览一定注意走路不看景，看景不走路，大景不放过，小景不留连，拍照不用慌，先对身后望；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6、请注意上下车、及酒店洗澡、卫生间、景区等的防滑，注意安全。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2025-07-17T00:22:45+08:00</dcterms:created>
  <dcterms:modified xsi:type="dcterms:W3CDTF">2025-07-17T00:22:45+08:00</dcterms:modified>
</cp:coreProperties>
</file>

<file path=docProps/custom.xml><?xml version="1.0" encoding="utf-8"?>
<Properties xmlns="http://schemas.openxmlformats.org/officeDocument/2006/custom-properties" xmlns:vt="http://schemas.openxmlformats.org/officeDocument/2006/docPropsVTypes"/>
</file>