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暑期版粤趣长隆5日游行程单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QXJQ20240408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安徽省-合肥市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广州市-广州长隆香江野生动物世界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全国各地抵达广州机场/广州火车站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珠海长隆海洋王国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早餐于酒店内享用
                <w:br/>
                前往【珠海长隆海洋王国】（车程2小时左右，烟花后返程）
                <w:br/>
                独有七大引领世界行业之最，集教育、娱乐、休闲于一身，满足不同游客各种最新、最全、最不可思议的追求：全球首创大型游乐设施与珍贵动物展区相结合的独特设计——宾客可以在过山车等游乐设备上穿越全球首座北极熊山川、亚马逊海底，深海珊瑚间，海狮海象领地，在感受风驰电掣、动感刺激的同时，融入主题情感。亚洲第一台水上过山车——冰山过山车，其轨道长近千米，上天入海，穿越北极熊展区，尽享无限乐趣；世界最大的海洋鱼类展馆、世界最大的亚克力玻璃——鲸鲨馆高达63m，是世界最大的海洋鱼类展览馆，水体达3.1万立方，比目前世界上最大、水体为1.5万立方的水族馆水体还超出一倍多。鲸鲨馆内饲养有不同品种的珍奇鱼类多达15000条，更安装了世界上最大的亚克力玻璃，长39.6米，高8.3米，厚0.65米，通过世界最先进的技术连接，视界壮阔，带来无敌海底奇观。
                <w:br/>
                【海洋保卫战】呈现150架无人机演出、大型烟花表演、绚丽的激光与宏大的爆破场景，喷泉汇演、高难度的水上飞人演出，特技摩托艇与“鲸鲨”飞驰，俨然一场好莱坞实景大片，缔造视听冲击力十足的感官享受。观看烟花汇演；《海洋保卫战》是长隆海洋王国夜场史诗式大型汇演：
                <w:br/>
                第一：这是一场和以往烟花表演完全不同操作的show，融入了黑科技技术、激光、灯光、声效的大型烟花秀。
                <w:br/>
                第二：《海洋保卫战》的最后3分钟是高潮，不同于一般烟花一个接着一个啪啪啪的节奏，到时将是持续三分钟的连续爆燃，天空将被绽放的烟花照亮。后乘车返回入住酒店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广州长隆景区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早餐于酒店内享用
                <w:br/>
                游览【广州长隆野生动物世界】广州长隆野生动物世界隶属5A级旅游景区长隆旅游度假区，地处广州番禺。公园以大规模野生动物种群放养和自驾车观赏为特色，集动、植物的保护、研究、旅游观赏、科普教育为一体，具有国际水准的野生动物园，是全世界动物种群众多、大型的野生动物主题公园。园区面积占地2000多亩，拥有华南地区亚热带雨林大面积原始生态，是大型的原生态动物园； 珍稀濒危动物众多，园区拥有14只大熊猫、50只树熊（考拉）、近250多只白虎等世界各国国宝在内的500多20,000余只珍奇动物，园区内的珍稀动物物种，以种群的形式生存，使得整个物种得以繁衍生息；拥有全国首创的自驾车看动物模式，自驾园区占地面积近100万平方米；从1997年至今，长隆野生动物世界共繁殖火烈鸟1000多只，是大型的火烈鸟人工饲养种群 2014年7月29日，长隆大熊猫“菊笑”一胎生下三只熊猫，全部养育成活，是目前世界上罕见的熊猫三胞胎。长隆野生动物世界生活着以“十大世界珍稀动物国宝”为代表的500多种珍稀动物，包括中国的大熊猫、澳大利亚的树熊（考拉）、南非獴哥、泰国亚洲象、马来西亚马来貘、塞拉利昂倭河马等等……这些世界珍奇动物在长隆野生动物世界繁育保护技术下开枝散叶，成为世界重要的野生动物繁育保护基地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广州长隆景区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游览【广州长隆欢乐世界】创造了游乐设备的四项亚洲第一: 其中十环过山车是亚洲首台、全世界第二台(仅在英国有一台)、亚洲首次引进，单项设备投资超过人民币一亿元，由全球著名游乐设备提供商lntamin公司设计制造，该设备打破游乐设备环数最多的世界记录，并创造了世界言尼斯记录。投资达五千万的摩托过山车是东半球首台，其时速0到80公里弹射式加速仅需2.8秒，可与F1赛车速度相媲美，并获得世界游乐行业协会年度设计金奖。U型摩天沿板车也是亚洲第一台，30多米高的巨型泪板，急速下滑与急速旋转双重体验，是园内最刺激的游乐设备之一。
                <w:br/>
                或
                <w:br/>
                【广州长隆水上世界】重磅推出德国原厂引进，堪称水上娱乐设施的巅峰之作。全球首台“超级摩天轮旋转滑道”，整个设备最高达26米，犹如一座水上摩天轮，将为挑战它的玩水家们带来快速前进、回转、倒后等一系列前所未有的玩水体验，同时畅享最高运行时速达40公里/小时的超凡水上滑行体验，玩水历程也前所未有地长达2分半钟，全面挑战玩水家们的感官极限。让我们一起挑战极限，转起来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佛山/广州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早餐于酒店内享用
                <w:br/>
                拜会一代宗师故里【祖庙】 佛山市有名的武术之乡，为南派武术发源地，一代宗师叶问、黄飞鸿、李小龙祖籍均为佛山，在此除了可以欣赏到岭南传统古建筑，还能看舞狮表演和武术表演；是全国重点文物保护单位、国家AAAA级旅游景区、佛山新八景之一，并载入吉尼斯世界纪录。辖区包括祖庙【古建筑群】、【孔庙】、【黄飞鸿纪念馆】、【叶问堂】等。黄飞鸿纪念馆、叶问堂为纪念佛山籍著名武术家黄飞鸿、叶问。基本陈列充分展示道教文化、武术文化、佛山民间艺术等民俗文化，每年举办影响深远的民俗文化活动。
                <w:br/>
                还长年举办：【武术、醒狮表演】（14:15-14:55/15:30-16:10）等民俗文化动态展示活动；
                <w:br/>
                参加亲子互动环节--狮头扎作
                <w:br/>
                佛山狮头扎作是广东省的传统手工艺品，其扎作过程由竹扎廓(造型骨架)、扑纸 (成型) 和表面装配(饰)等步骤组成。
                <w:br/>
                佛山狮头扎作融戏剧、绘画、装饰等多种艺术元素于一体，其造型手法独特，地域特色浓郁，深受海外华侨华人喜爱。2008年，佛山狮头扎作列入选第二批国家级非物质文化遗产名录。
                <w:br/>
                **狮头扎作研学的教学目标**
                <w:br/>
                1、老师讲述狮头文化和狮头扎作的要领:
                <w:br/>
                2、在老师的指导下，学生在狮头上粘贴花纹和装配配件
                <w:br/>
                3、学生在制作完毕的狮头上黏上红纸，祈福许愿。
                <w:br/>
                （作品可带走，作为纪念品）
                <w:br/>
                午餐享用【卖鱼强功夫鱼宴】
                <w:br/>
                【花城广场】外观广州的新地标－【广州塔】它是一座以观光旅游为主，具有广播电视发射、文化娱乐和城市窗口功能的大型城市基础设施。
                <w:br/>
                【沙面】广州著名的旅游区、风景区和休闲胜地，也是白天鹅宾馆所在地。岛上绿化较好，有古树150多株，空气清新，环境卫生甚佳，可以称得上是广州的世外桃源。
                <w:br/>
                参观【北京路步行街】是中国广东省广州市越秀区一条集文化、娱乐、商业于一体的街道，也是广州历史上最繁华的商业集散地，高峰值达百万人。前往【大佛寺】（外观）始建于南汉(公元 917-971)，名新藏寺，为南汉王刘龑上应天上二十八宿而建。明代扩建为龙藏寺，后改为巡按公署。雍正十一年（1733），广州知府刘庶选大佛寺作宣谕之所，于殿前建宣谕亭。同时在大殿两侧建韦驮殿，伽蓝殿以及“佛境”、“禅林“东西两门。此时寺院范围扩大，佛事兴旺，名声远播，成为广府五大丛林之一。晚餐自理，后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早餐于酒店内享用
                <w:br/>
                全天自由活动。期间请注意人身、财产安全。根据时间送团广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交通：当地空调旅游车（确保每人一座位）
                <w:br/>
                四钻：维也纳、柏曼、克莱顿，希亚、京溪礼顿、一江戴斯、京港蓝湾（或同级）
                <w:br/>
                五钻：金沙洲温德姆酒店（广佛交界）、粤大金融、同裕、雲凯、科尔海悦（或同级）
                <w:br/>
                voco：广州十甫voco酒店（原广州西关十甫酒店）
                <w:br/>
                用餐：1正餐卖鱼强功夫鱼宴
                <w:br/>
                景点：行程所列的景点第一道门票
                <w:br/>
                导游：全程一车一导服务（头尾接送安排专业司机服务）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中童报价含高铁票 门票车位导服 不占床不含早
                <w:br/>
                小童报价含车位费、导游服务费 不占床不含早，其他产生一切费用，请家长自理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大交通根据铁路局／航空局规定退改
                <w:br/>
                地接根据出发前７天扣４０％  7-3天扣70% 3天内取消扣90%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《中国公民国内旅游文明行为公约》
                <w:br/>
                营造文明、和谐的旅游环境，关系到每位旅游者的切身利益。做文明旅游者是我们大家的义务，请遵守以下公约：
                <w:br/>
                1、维护环境卫生。不随地吐痰和口香糖，不乱扔废弃物，不在禁烟场所吸烟。
                <w:br/>
                2、遵守公共秩序。不喧哗吵闹，排队遵守秩序，不并行挡道，不在公众场所高声交谈。
                <w:br/>
                3、保护生态环境。不踩踏绿地，不摘折花木和果实，不追捉、投打、乱喂动物。
                <w:br/>
                4、保护文物古迹。不在文物古迹上涂刻，不攀爬触摸文物，拍照摄像遵守规定。
                <w:br/>
                5、爱惜公共设施。不污损客房用品，不损坏公用设施，不贪占小便宜，节约用水用电，用餐不浪费。 
                <w:br/>
                6、尊重别人权利。不强行和外宾合影，不对着别人打喷嚏，不长期占用公共设施，尊重服务人员的劳动，尊重各民族宗教习俗。 
                <w:br/>
                7、讲究以礼待人。衣着整洁得体，不在公共场所袒胸赤膊;礼让老幼病残，礼让女士;不讲粗话。
                <w:br/>
                8、提倡健康娱乐。抵制封建迷信活动，拒绝黄、赌、毒。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2025-04-29T15:09:50+08:00</dcterms:created>
  <dcterms:modified xsi:type="dcterms:W3CDTF">2025-04-29T15:09:50+08:00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