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贵州黄小西梵六日游行程单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kzl202403261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贵州黄果树大瀑布</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◎5A黄果树景区：黄果树瀑布、天星桥、陡坡塘三大景区集瀑布群、溶岩溶洞、天然盆景。
                <w:br/>
                ◎5A荔波小七孔：地球腰带上的绿宝石，风光尤胜九寨沟，在美景中随心畅游。
                <w:br/>
                ◎5A镇远古城：中国最美十大古镇之一，钟灵毓秀，古色古香，小桥流水，清澈明媚。
                <w:br/>
                ◎5A梵净山：世界自然遗产名录，国家级自然保护区，中国十大避暑名山，中国著名弥勒菩萨道场。
                <w:br/>
                ◎4A西江千户苗寨：探访苗家风情的美丽村落，吃长桌宴，品古法酸汤，谱一曲高山流水。
                <w:br/>
                匠心安排	
                <w:br/>
                ※4大5A景点，1个民族风情西江千户苗寨，最优的环线玩法，保证景点充足的游览时间。
                <w:br/>
                ※VIP专车接站，24小时零等待，无缝衔接，贵宾待遇，杜绝陌生，不拼客即到即走。
                <w:br/>
                ※精选酒店：商务酒店+升级1晚本地网评四钻酒店+精品客栈。
                <w:br/>
                ※同组单数出行可提供单人免补房差拼房服务（法定节假日期间不提供拼房服务）。
                <w:br/>
                ※臻选精品佳肴与就餐环境，严苛用餐标准，十菜一汤，列明菜单，餐标可比。
                <w:br/>
                ※特色美食，特色乌江鱼、布依花开富贵宴，瑶山竹筒宴，苗家长桌宴，梵净山生态宴。
                <w:br/>
                ※赠送一餐品尝价值568元/瓶茅台镇酱香白酒，品之有味，感悟百年酱酒文化传承。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出发地乘坐大交通抵达贵阳
                <w:br/>
              </w:t>
            </w:r>
          </w:p>
          <w:p>
            <w:pPr>
              <w:pStyle w:val="indent"/>
            </w:pPr>
            <w:r>
              <w:rPr>
                <w:rFonts w:ascii="微软雅黑" w:hAnsi="微软雅黑" w:eastAsia="微软雅黑" w:cs="微软雅黑"/>
                <w:color w:val="000000"/>
                <w:sz w:val="20"/>
                <w:szCs w:val="20"/>
              </w:rPr>
              <w:t xml:space="preserve">
                到达森林覆盖率31.6%的“森林之城”贵阳市； 后入住酒店。来到这个休闲的城市，你需要带上一个好心情和一把雨伞，到贵阳市区的南明河畔或中华路，体验一下这个慵懒的城市，慢节奏的生活。体验贵州风味小吃，感受“酸、辣”美食文化的魅力。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贵阳-荔波小七孔-西江
                <w:br/>
              </w:t>
            </w:r>
          </w:p>
          <w:p>
            <w:pPr>
              <w:pStyle w:val="indent"/>
            </w:pPr>
            <w:r>
              <w:rPr>
                <w:rFonts w:ascii="微软雅黑" w:hAnsi="微软雅黑" w:eastAsia="微软雅黑" w:cs="微软雅黑"/>
                <w:color w:val="000000"/>
                <w:sz w:val="20"/>
                <w:szCs w:val="20"/>
              </w:rPr>
              <w:t xml:space="preserve">
                早餐后乘车约2.5小时前往游览世界自然遗产，国家级AAAAA级风景名胜区【荔波小七孔】（游览不少于2.5小时，不含电瓶车及景区保险 50元/人）小七孔分布着峡谷、伏流、地下湖等，充满了神秘、奇特的色彩，游客评价风光尤胜九寨沟。景区北首有一座建于道光十五年（1836年）的小七孔古桥，景区之名由是得之
                <w:br/>
                游完后乘车约2.5小时到达到达国家AAAA级风景区《西江千户苗寨》（不含电瓶车及景区保险 30元/人）），品尝登上CCTV舌尖上的中国苗家【长桌宴】稻花鱼火锅。吃一席长桌宴，品一碗古法酸汤，谱一曲高山流水敬酒歌，感受着苗寨浓郁而古朴的悠闲农居生活。
                <w:br/>
                注：景区因不可预见因素不能正常开放，旅行社根据实际情况调整至其它景区如有门票差价将按挂牌价差额退还。
                <w:br/>
                中餐特色：瑶山竹筒宴40元/人，10人一桌（菜单配菜随季节调整）
                <w:br/>
                中餐菜单：樟江豆腐鱼、白灼虾、白切瑶山土鸡、荔波盐酸扣肉、金牌烤鸭、菌菇酥肉、农家小炒肉、蒜苔肉丝、魔芋黄焖鸭、荔波水撅菜、竹筒豆花、炒时蔬、粗粮排骨汤
                <w:br/>
                晚餐特色：特色酸汤鱼长桌宴40元/人，6人一桌（菜单配菜随季节调整）
                <w:br/>
                晚餐菜单：特色酸汤鱼、干锅苗乡田鸭、苗寨扣肉、田园大丰收、小炒黑毛猪肉、芹菜香干肉丝、苗家阿妹手撕包菜、苗家清蒸蛋卷、苗乡特色红油米豆腐、鲜时蔬、豆芽（贈送：馒头一份、米酒一斤、苗家红鸡蛋、迎宾拦门酒、苗家席间高山流水敬酒）
                <w:br/>
                景点：荔波小七孔-西江千户苗寨
                <w:br/>
                自费项：【荔波小七孔】不含电瓶车及景区保险 50元/人  【西江千户苗寨】不含电瓶车及景区保险 30元/人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西江千户苗寨-镇远古城-铜仁/江口
                <w:br/>
              </w:t>
            </w:r>
          </w:p>
          <w:p>
            <w:pPr>
              <w:pStyle w:val="indent"/>
            </w:pPr>
            <w:r>
              <w:rPr>
                <w:rFonts w:ascii="微软雅黑" w:hAnsi="微软雅黑" w:eastAsia="微软雅黑" w:cs="微软雅黑"/>
                <w:color w:val="000000"/>
                <w:sz w:val="20"/>
                <w:szCs w:val="20"/>
              </w:rPr>
              <w:t xml:space="preserve">
                早餐后乘车约2.5小时前往中国历史文化名城—AAAAA【镇远古城】（不含摆渡车20元/人）；后游千年古城、穿古巷、看古码头、访古民居、感受古城百姓平静而悠闲的生活(游览时间约2小时)；镇远古城位于舞阳河畔，河水蜿蜒，以“S”形穿城而过，北岸为旧府城，南岸为旧卫城，远观颇似太极图。两城池皆为明代缩，现伤存部分城墙和城门。城内外古建筑、传统民居、历史码头数量颇多。之惊叹，留连往返。后乘车前往铜仁【中南门古城】古城位于铜仁市中心城区；古城内保存有较好的明清建筑物、民国时期建筑；四合大院、古巷道、天井；这些古建筑直观反映了城市发展的历史轨迹，是明清至民国时期铜仁社会经济发展缩影和真实写照。
                <w:br/>
                中餐特色：特色乌江鱼40元/人，8-12人一桌（菜单配菜随季节调整）
                <w:br/>
                中餐菜单：乌江鱼（中锅）、清蒸腊肉、黄焖鸭子、盐酸扣肉、芹菜牛肉、干笋回锅肉、盖浇茄子、胡萝卜炒肉、西红柿炒蛋、南瓜糯米、时疏
                <w:br/>
                景点：镇远古城
                <w:br/>
                自费项：【镇远古城】不含摆渡车20元/人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铜仁/江口</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铜仁/江口-梵净山-贵阳/安顺
                <w:br/>
              </w:t>
            </w:r>
          </w:p>
          <w:p>
            <w:pPr>
              <w:pStyle w:val="indent"/>
            </w:pPr>
            <w:r>
              <w:rPr>
                <w:rFonts w:ascii="微软雅黑" w:hAnsi="微软雅黑" w:eastAsia="微软雅黑" w:cs="微软雅黑"/>
                <w:color w:val="000000"/>
                <w:sz w:val="20"/>
                <w:szCs w:val="20"/>
              </w:rPr>
              <w:t xml:space="preserve">
                早餐后乘车约1.5小时到达世界双5A自然遗产名录【梵净山】（游览时间约3-4小时、不含电瓶车20元/人，不含往返索道140元/人，不含保险10元/人，敬请自理），梵净山历史悠久，称为“贵州第一名山”、“武陵第一峰”，是国家级自然保护区，更是全国著名的弥勒菩萨道场和中国第五大佛教名山之一，在佛教史上具有重要的地位。观梵净山标志性景物——蘑菇石；攀登高达94米的佛教胜地—金顶（老年人慎重选择攀登），梵净山山高峻险有着“一山四季”的气候特点，每当旭日东升或夕阳西下，在梵净山金顶片区，人们背对太阳照射方向的云雾上，常可以看到七彩相间的巨大光环，绚丽神奇。相传，能见“佛光”者，都是极有功德和佛缘的人。
                <w:br/>
                <w:br/>
                注：梵净山景区地质特殊，景区会因临时的恶劣天气原因通知闭园不能正常接待，旅行社根据景区通知告知游客不能正常游览，将按挂牌价退还门票后游客自由活动，如全团客人同意调整至其它景区，如有门票差价将按挂牌价退/补。
                <w:br/>
                中餐餐标：40元/人，8-12人一桌（菜单配菜随季节调整）
                <w:br/>
                中餐菜单：清蒸全鱼、(干锅)江口豆腐干、土鸡炖干竹笋(大锅)、家乡梅菜扣肉、土罐红烧肉、西南花炒肉、山蕨粑炒腊肉、梵净山素菜、野生猫猫豆、西红柿炒蛋、木耳肉丝、清炒冬笋、排骨汤、农家三宝、思南花田粑
                <w:br/>
                景点：梵净山
                <w:br/>
                自费项：【梵净山】不含电瓶车20元/人，不含往返索道140元/人，不含保险10元/人，敬请自理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贵阳/安顺</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贵阳/安顺-黄果树风景区-贵阳
                <w:br/>
              </w:t>
            </w:r>
          </w:p>
          <w:p>
            <w:pPr>
              <w:pStyle w:val="indent"/>
            </w:pPr>
            <w:r>
              <w:rPr>
                <w:rFonts w:ascii="微软雅黑" w:hAnsi="微软雅黑" w:eastAsia="微软雅黑" w:cs="微软雅黑"/>
                <w:color w:val="000000"/>
                <w:sz w:val="20"/>
                <w:szCs w:val="20"/>
              </w:rPr>
              <w:t xml:space="preserve">
                早餐后乘车到达安顺参观【土特产综合超市】（主营：朱砂工艺品、银器工艺品，野生药材、土特产，参观约2小时）后游览安顺国家AAAAA级风景区【黄果树景区】；换乘景区环保车（不含环保车50元/人+景区保险10元/人，非必消黄果树往返大扶梯 50 元/人）
                <w:br/>
                游览瀑布群最宽的【陡坡塘瀑布】游览时间：不少于0.5小时；相对大瀑布的雄伟壮阔，她显得小而精致，因在80版《西游记》中出现而闻名。游览有水上石林、天然盆景之称的【天星桥盆景园】游览时间：不少于1小时；这里石与水相融一体，脚踏在石上，人行在水中，小桥流水，曲径通幽，山石不高，清流不深，在石缝中穿行，就像儿时捉迷藏；最让人过目不忘的是数生石，一面面形状各异的青石，上面刻着365天的日期，每一天都是独特的日子。游览【黄果树大瀑布】黄果树大瀑布宽101米，高77.8米是世界上唯一可以多个方位观赏的瀑布。
                <w:br/>
                中餐餐标：花开富贵宴40元/人，8-12人一桌（菜单配菜随季节调整）
                <w:br/>
                中餐菜单：野山菌肉片汤、葱油农家鸡、老鸭萝卜、红烧瀑乡鱼、家乡红肉、折耳根腊肉、龙须菜炒肉、山药果肉沫、清炒人参菜、蒜泥竹叶菜、黄金大饼、果拼一道
                <w:br/>
                景点：陡坡塘瀑布-黄果树大瀑布
                <w:br/>
                购物点：早餐后乘车到达安顺参观【土特产综合超市】（主营：朱砂工艺品、银器工艺品，野生药材、土特产，参观约2小时）后游览安顺国家AAAAA级风景区黄果树景区；换乘景区环保车（不含环保车50元/人+景区保险10元/人，非必消黄果树往返大扶梯 50 元/人）
                <w:br/>
                自费项：【黄果树景区】不含环保车50元/人+景区保险10元/人，非必消黄果树往返大扶梯 50 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贵阳-送团
                <w:br/>
              </w:t>
            </w:r>
          </w:p>
          <w:p>
            <w:pPr>
              <w:pStyle w:val="indent"/>
            </w:pPr>
            <w:r>
              <w:rPr>
                <w:rFonts w:ascii="微软雅黑" w:hAnsi="微软雅黑" w:eastAsia="微软雅黑" w:cs="微软雅黑"/>
                <w:color w:val="000000"/>
                <w:sz w:val="20"/>
                <w:szCs w:val="20"/>
              </w:rPr>
              <w:t xml:space="preserve">
                早餐后送团结束愉快行程，返程时间较晚的客人自由活动，根据客人返程时间全天送站。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1、用车：正规空调旅游车（车型不定，保证一人一座） 
                <w:br/>
                2、住宿：全程5晚住宿，酒店标准参考行程所列
                <w:br/>
                3、门票：报价不含景区首道门票，60岁以上老人景区大门票全免
                <w:br/>
                注60岁以下需补门票费用：黄果树大门票160，西江苗寨大门票60，小七孔大门票120，梵净山大门票100，合计：440元/人，以上门票价为旅行社协议价。
                <w:br/>
                4、餐饮：5早5正餐（酒店含早、正餐标40元/人）
                <w:br/>
                5、导游：优秀持证导游服务
                <w:br/>
                6、保险：旅行社责任险，不含旅游意外保险。（建议购买旅游意外险）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1、黄果树环保车50元/人+10元/人保险（必须乘坐）
                <w:br/>
                2、西江千户苗寨景区电瓶车20元/人+10元保险（必须乘坐）
                <w:br/>
                3、荔波小七孔景区环保车40元/人，保险10元/人（必须乘坐）
                <w:br/>
                4、梵净山电瓶车20元/人，保险10元/人，索道往返140元/人（必须乘坐）
                <w:br/>
                5、镇远摆渡车20元/人（必须乘坐）
                <w:br/>
                必消合计：330元/人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土特产综合超市</w:t>
            </w:r>
          </w:p>
        </w:tc>
        <w:tc>
          <w:tcPr/>
          <w:p>
            <w:pPr>
              <w:pStyle w:val="indent"/>
            </w:pPr>
            <w:r>
              <w:rPr>
                <w:rFonts w:ascii="微软雅黑" w:hAnsi="微软雅黑" w:eastAsia="微软雅黑" w:cs="微软雅黑"/>
                <w:color w:val="000000"/>
                <w:sz w:val="20"/>
                <w:szCs w:val="20"/>
              </w:rPr>
              <w:t xml:space="preserve">早餐后乘车到达安顺参观【土特产综合超市】（主营：朱砂工艺品、银器工艺品，野生药材、土特产，参观约2小时）后游览安顺国家AAAAA级风景区黄果树景区；换乘景区环保车（不含环保车50元/人+景区保险10元/人，非必消黄果树往返大扶梯 50 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必消小交通</w:t>
            </w:r>
          </w:p>
        </w:tc>
        <w:tc>
          <w:tcPr/>
          <w:p>
            <w:pPr>
              <w:pStyle w:val="indent"/>
            </w:pPr>
            <w:r>
              <w:rPr>
                <w:rFonts w:ascii="微软雅黑" w:hAnsi="微软雅黑" w:eastAsia="微软雅黑" w:cs="微软雅黑"/>
                <w:color w:val="000000"/>
                <w:sz w:val="20"/>
                <w:szCs w:val="20"/>
              </w:rPr>
              <w:t xml:space="preserve">
                1、黄果树环保车50元/人+10元/人保险（必须乘坐）
                <w:br/>
                2、西江千户苗寨景区电瓶车20元/人+10元保险（必须乘坐）
                <w:br/>
                3、荔波小七孔景区环保车40元/人，保险10元/人（必须乘坐）
                <w:br/>
                4、梵净山电瓶车20元/人，保险10元/人，索道往返140元/人（必须乘坐）
                <w:br/>
                5、镇远摆渡车20元/人（必须乘坐）
                <w:br/>
                6、平坝樱花摆渡车30/人（必须乘坐）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	注：请游客务必须详细阅读，一旦签订合同即默认游客已确认以下所有项
                <w:br/>
                1、报团时请预留参团人姓名和联系电话，地接接站工作人员会提前8小时以上给你短信或电话联系，接站司机或工作人员在站点接站送您到酒店，请在酒店前台报参团时预留名字和用房数量拿房入住；酒店房费只含双人早餐，超出自理（小孩超过1.2米算成人）。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4、请成人带好有效证件，儿童带好户口本；航班抵达前24小时以内取消出行的客人地接公司需收10%违约金。
                <w:br/>
                5、旅游者如需新增购物或参加另行付费的旅游项目，需和地接社协商一致并在当地补签相关自愿合同或证明，敬请广大游客理性消费。
                <w:br/>
                6、贵州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7、因报价已提供综合优惠，故持导游、军官、残疾、老人、教师、学生等优惠证件的客人均按行程所示退费标准减免或其它优惠退费。
                <w:br/>
                8、贵州属于高原山区，景点之间跨度较远、车程时间过长，部分景区中转交通车运力不足可能导致排队等候时间过长；请配合导游或景区工作人员的协调工作；60岁以上行动不便游客（包括孕妇）需填写景区的免责声明。
                <w:br/>
                9、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温馨提醒：旅游投诉时效为返回出发地起5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2025-07-26T10:22:31+08:00</dcterms:created>
  <dcterms:modified xsi:type="dcterms:W3CDTF">2025-07-26T10:22:31+08:00</dcterms:modified>
</cp:coreProperties>
</file>

<file path=docProps/custom.xml><?xml version="1.0" encoding="utf-8"?>
<Properties xmlns="http://schemas.openxmlformats.org/officeDocument/2006/custom-properties" xmlns:vt="http://schemas.openxmlformats.org/officeDocument/2006/docPropsVTypes"/>
</file>