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南京出发直飞欧洲.·美景美食 轻奢法意瑞12日 一价全含行程单</w:t>
      </w:r>
    </w:p>
    <w:p>
      <w:pPr>
        <w:jc w:val="center"/>
        <w:spacing w:after="100"/>
      </w:pPr>
      <w:r>
        <w:rPr>
          <w:rFonts w:ascii="微软雅黑" w:hAnsi="微软雅黑" w:eastAsia="微软雅黑" w:cs="微软雅黑"/>
          <w:sz w:val="20"/>
          <w:szCs w:val="20"/>
        </w:rPr>
        <w:t xml:space="preserve">全程4-5星+木屋酒店+双宫+双游船+少女峰+金色山口+美食三重奏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CHB2024018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去程：南京米兰  
                <w:br/>
                参考航班： NO947 1200/1845
                <w:br/>
                回程：米兰/南京  
                <w:br/>
                参考航班：NO976 1530/0950+1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出发城市：南京
                <w:br/>
                出发日期：周五出发 
                <w:br/>
                航空公司：精选意大利勒奥斯NEOS航空公司，往返直飞！
                <w:br/>
                酒店星级：酒店升级！欧洲常规4-5星级酒店双人标准间，特别安排 1晚瑞士木屋酒店
                <w:br/>
                用餐标准：餐标升级！中式6菜1汤 
                <w:br/>
                + 1顿意大利T骨牛排餐
                <w:br/>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·景观火车：乘坐金色山口景观列车，将瑞士湖光山色尽收眼底。
                <w:br/>
                ·欧洲屋脊：搭乘高人气登山齿轨火车，登上少女峰，一路苍翠与白雪相映，站在欧洲最高的观景台饱览群山，冰雪世界如梦似幻！
                <w:br/>
                ·巴黎双宫：世界三大博物馆之一的【卢浮宫】含人工讲解+VIP通道
                <w:br/>
                世界五大宫殿之一的【凡尔赛宫】含中文讲解器
                <w:br/>
                ·双 游 船：威尼斯独有的【贡多拉游船】 + “浪漫花都”横贯巴黎的【塞纳河游船】
                <w:br/>
                ·世外桃源：邂逅不可抗拒之美，蜜月小镇—琉森
                <w:br/>
                瑞士著名的度假胜地之一，以一年四季风景醉人著称的因特拉肯
                <w:br/>
                ·罗马深度：跟随赫本的脚步来到西班牙阶梯，在许愿池投下一枚硬币，默默许下心愿能重游罗马！
                <w:br/>
                ·童话小镇： 打卡《中餐厅2》取景地，色彩斑斓的小镇—科尔马，感受宛如童话故事场景的现实写真！
                <w:br/>
                ·购物狂欢：巴黎老佛爷百货 +威尼斯DFS 免税店，尽享买买买的无限乐趣！
                <w:br/>
                ·增值服务：全程配备WIFI（2人/台）随时与世界连线，让您刷爆朋友圈，即时分享旅途见闻轶事！
                <w:br/>
                <w:br/>
                途径游览城市：佛罗伦萨、罗马、威尼斯、琉森、因特拉肯、科尔马、巴黎、米兰
                <w:br/>
                包含景点项目：少女峰、贡多拉游船、塞纳河游船、金色山口、卢浮宫（人工讲解）、凡尔赛宫（中文导览器）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   参考航班： NO947 1200/1845
                <w:br/>
              </w:t>
            </w:r>
          </w:p>
          <w:p>
            <w:pPr>
              <w:pStyle w:val="indent"/>
            </w:pPr>
            <w:r>
              <w:rPr>
                <w:rFonts w:ascii="微软雅黑" w:hAnsi="微软雅黑" w:eastAsia="微软雅黑" w:cs="微软雅黑"/>
                <w:color w:val="000000"/>
                <w:sz w:val="20"/>
                <w:szCs w:val="20"/>
              </w:rPr>
              <w:t xml:space="preserve">
                南京米兰  
                <w:br/>
                参考航班： NO947 1200/1845
                <w:br/>
                各位游客按照规定的集合时间，于南京国际机场集合。搭乘班机前往意大利时尚之都米兰。
                <w:br/>
                交通：飞机，巴士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米兰—约263公里—佛罗伦萨—约270公里—罗马
                <w:br/>
              </w:t>
            </w:r>
          </w:p>
          <w:p>
            <w:pPr>
              <w:pStyle w:val="indent"/>
            </w:pPr>
            <w:r>
              <w:rPr>
                <w:rFonts w:ascii="微软雅黑" w:hAnsi="微软雅黑" w:eastAsia="微软雅黑" w:cs="微软雅黑"/>
                <w:color w:val="000000"/>
                <w:sz w:val="20"/>
                <w:szCs w:val="20"/>
              </w:rPr>
              <w:t xml:space="preserve">
                米兰—约263公里—佛罗伦萨—约270公里—罗马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今日特别安排意大利T骨牛排餐
                <w:br/>
                意大利烹调崇尚自然，质朴，注重体现食材原本的味道，原汁原味的T骨牛排更不需要放
                <w:br/>
                太多的佐料，撒上粗盐粒在火上先扒后烤，外焦里嫩美味至极，令人胃口大开。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罗马—约380公里—博洛尼亚
                <w:br/>
              </w:t>
            </w:r>
          </w:p>
          <w:p>
            <w:pPr>
              <w:pStyle w:val="indent"/>
            </w:pPr>
            <w:r>
              <w:rPr>
                <w:rFonts w:ascii="微软雅黑" w:hAnsi="微软雅黑" w:eastAsia="微软雅黑" w:cs="微软雅黑"/>
                <w:color w:val="000000"/>
                <w:sz w:val="20"/>
                <w:szCs w:val="20"/>
              </w:rPr>
              <w:t xml:space="preserve">
                罗马—约380公里—博洛尼亚
                <w:br/>
                罗马是一座拥有悠久历史和辉煌古代文明的古城，它至今保留着丰富的古迹，经历沧桑岁月，那些废墟和古代建筑仍显示着这个“永恒之都”的庄严。
                <w:br/>
                罗马城市深度观光（不少于1小时）：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特别注意：从2019年1月1日起，意大利政府对进入罗马市区的大巴进行限流，因此团队进入罗马市区可能会改用公共交通的方式进入，敬请谅解!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博洛尼亚—约155公里—威尼斯—约270公里—贝加莫附近
                <w:br/>
              </w:t>
            </w:r>
          </w:p>
          <w:p>
            <w:pPr>
              <w:pStyle w:val="indent"/>
            </w:pPr>
            <w:r>
              <w:rPr>
                <w:rFonts w:ascii="微软雅黑" w:hAnsi="微软雅黑" w:eastAsia="微软雅黑" w:cs="微软雅黑"/>
                <w:color w:val="000000"/>
                <w:sz w:val="20"/>
                <w:szCs w:val="20"/>
              </w:rPr>
              <w:t xml:space="preserve">
                博洛尼亚—约155公里—威尼斯—约270公里—贝加莫附近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【威尼斯贡多拉游船】*（不少于25分钟，含上下船）：这种威尼斯特有的、船头船尾高高翘起的黑色平底凤尾小船，带领我们穿梭于这座闻名于世的水城，这种华丽而迷离的情调，是世界游客永远的梦。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贝加莫附近—约245公里—琉森—约70公里--因特拉肯
                <w:br/>
              </w:t>
            </w:r>
          </w:p>
          <w:p>
            <w:pPr>
              <w:pStyle w:val="indent"/>
            </w:pPr>
            <w:r>
              <w:rPr>
                <w:rFonts w:ascii="微软雅黑" w:hAnsi="微软雅黑" w:eastAsia="微软雅黑" w:cs="微软雅黑"/>
                <w:color w:val="000000"/>
                <w:sz w:val="20"/>
                <w:szCs w:val="20"/>
              </w:rPr>
              <w:t xml:space="preserve">
                贝加莫附近—约245公里—琉森—约70公里--因特拉肯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因特拉肯是一座处于图恩湖与布里恩茨湖之间的城市，这里可以眺望到阿尔卑斯山雄伟的群峰。
                <w:br/>
                （由于瑞士木屋酒店资源紧张，如遇满房，将更换同级别湖区酒店或意大利庄园酒店，敬请见谅）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因特拉肯—约186公里—米卢斯
                <w:br/>
              </w:t>
            </w:r>
          </w:p>
          <w:p>
            <w:pPr>
              <w:pStyle w:val="indent"/>
            </w:pPr>
            <w:r>
              <w:rPr>
                <w:rFonts w:ascii="微软雅黑" w:hAnsi="微软雅黑" w:eastAsia="微软雅黑" w:cs="微软雅黑"/>
                <w:color w:val="000000"/>
                <w:sz w:val="20"/>
                <w:szCs w:val="20"/>
              </w:rPr>
              <w:t xml:space="preserve">
                因特拉肯—约186公里—米卢斯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何维克大街（不少于1小时）：您可在因特拉肯何维克大街附近享受悠闲安排活动，这里有婀娜的雪山，安静的小镇，满眼的风景，令人流连忘返，值得您为她驻足。
                <w:br/>
                今日特别安排少女峰景观餐厅中式午餐
                <w:br/>
                在欧洲屋脊-少女峰景观餐厅享用精致的中式午餐，别有一番风味。
                <w:br/>
                交通：巴士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米卢斯-约45公里-科尔马-约490公里-巴黎
                <w:br/>
              </w:t>
            </w:r>
          </w:p>
          <w:p>
            <w:pPr>
              <w:pStyle w:val="indent"/>
            </w:pPr>
            <w:r>
              <w:rPr>
                <w:rFonts w:ascii="微软雅黑" w:hAnsi="微软雅黑" w:eastAsia="微软雅黑" w:cs="微软雅黑"/>
                <w:color w:val="000000"/>
                <w:sz w:val="20"/>
                <w:szCs w:val="20"/>
              </w:rPr>
              <w:t xml:space="preserve">
                米卢斯-约45公里-科尔马-约490公里-巴黎
                <w:br/>
                法国古运河畔的科尔马小镇是自由女神像作者的出生地，真人秀《中餐厅2》也在这里取景。小镇好似一个色彩斑斓的精灵，建筑精致玲珑，兼具了法德两国的风情。科尔马的浪漫不在于香水、时装或烛光晚餐，而源于鲜花和水流。宫崎骏的动画《哈尔的移动城堡》影片中小镇的原型就是法国的科尔马小镇。
                <w:br/>
                漫步科尔马老城区（约40分钟）：
                <w:br/>
                科尔马是一个浪漫的地方，亮丽斑斓的色彩，让它美得像童话世界一般，它有着像“城堡”一般的房屋，科尔马的房屋仍然保留着16世纪的建筑风格—木筋 屋，由木材搭建的多面形屋顶，独特的设计，每栋皆具个人品味。
                <w:br/>
                交通：巴士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巴黎是全世界最浪漫的城市，时尚之都，购物天堂！这里的建筑美景和历史古迹处处散发着浓郁艺术气息。
                <w:br/>
                【卢浮宫】*（含人工讲解+VIP通道，游览时间：不少于1.5小时）：
                <w:br/>
                参观世界上三大博物馆之一的卢浮宫，这个建筑本身就是艺术杰作，它坐落在塞纳河中心的北岸，在这座艺术殿堂里您可欣赏到镇馆三宝：蒙娜丽莎的微笑、爱神维纳斯雕像和胜利女神像。
                <w:br/>
                【塞纳河游船】*（游览时间：不少于50分钟，含上下船），塞纳河横贯巴黎，两岸风景美不胜收。巴黎许多重要文物建筑都围绕在塞纳河两岸，乘坐塞纳河游船观赏风景是一种美德享受。
                <w:br/>
                老佛爷百货公司（不少于4小时）：您可在此悠闲安排活动时间，享受一番购物的快乐。
                <w:br/>
                交通：巴士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巴黎—约315公里—第戎
                <w:br/>
              </w:t>
            </w:r>
          </w:p>
          <w:p>
            <w:pPr>
              <w:pStyle w:val="indent"/>
            </w:pPr>
            <w:r>
              <w:rPr>
                <w:rFonts w:ascii="微软雅黑" w:hAnsi="微软雅黑" w:eastAsia="微软雅黑" w:cs="微软雅黑"/>
                <w:color w:val="000000"/>
                <w:sz w:val="20"/>
                <w:szCs w:val="20"/>
              </w:rPr>
              <w:t xml:space="preserve">
                巴黎—约315公里—第戎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艾菲尔铁塔（外观）：远眺闻名世界的艾菲尔铁塔，铁塔于1889年为纪念法国大革命一百周年和当时举办的万国博览会而建，今天已成为巴黎城标建筑。
                <w:br/>
                香榭丽舍大道：在代表时尚浪漫的上香榭丽舍大道拍照留念记录下您美丽的身影。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交通：巴士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第戎—约528公里—米兰
                <w:br/>
              </w:t>
            </w:r>
          </w:p>
          <w:p>
            <w:pPr>
              <w:pStyle w:val="indent"/>
            </w:pPr>
            <w:r>
              <w:rPr>
                <w:rFonts w:ascii="微软雅黑" w:hAnsi="微软雅黑" w:eastAsia="微软雅黑" w:cs="微软雅黑"/>
                <w:color w:val="000000"/>
                <w:sz w:val="20"/>
                <w:szCs w:val="20"/>
              </w:rPr>
              <w:t xml:space="preserve">
                第戎—约528公里—米兰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参考航班：NO976 1530/0950+1
                <w:br/>
              </w:t>
            </w:r>
          </w:p>
          <w:p>
            <w:pPr>
              <w:pStyle w:val="indent"/>
            </w:pPr>
            <w:r>
              <w:rPr>
                <w:rFonts w:ascii="微软雅黑" w:hAnsi="微软雅黑" w:eastAsia="微软雅黑" w:cs="微软雅黑"/>
                <w:color w:val="000000"/>
                <w:sz w:val="20"/>
                <w:szCs w:val="20"/>
              </w:rPr>
              <w:t xml:space="preserve">
                米兰/南京  
                <w:br/>
                参考航班：NO976 1530/0950+1
                <w:br/>
                酒店早餐后，让我们在导游的带领下前往机场，搭乘班机返回南京。
                <w:br/>
                交通：巴士 飞机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交通：飞机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仅限于团队正常运作情况下，如遇到罢工，天气，交通严重堵塞等特殊情况，可能发生时间略有减少，敬请谅解。行程中的景点游览时间，包括步行、游船、观光排队等候等时间总和。
                <w:br/>
                国家	序号	活 动 地 点	活 动 时 间	备注
                <w:br/>
                法国	01	卢浮宫（人工讲解）	不少于1.5小时  	
                <w:br/>
                	02	巴黎凡尔赛宫（赠送中文导览器）	含中文导览器，不少于1.5小时（不含后花园）	
                <w:br/>
                	03	塞纳河游船	不少于50分钟（含上下船）	
                <w:br/>
                瑞士	04	少女峰	不少于4小时（含上下山）	
                <w:br/>
                意大利	05	威尼斯贡多拉游船	不少于25分钟（含上下船）	
                <w:br/>
                <w:br/>
                一、服务项目
                <w:br/>
                01、行程中所述团体经济舱机票，含机场税（团队机票出票后不可退改）；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二、服务不含项目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各服务性行业的员工（包括酒店、餐厅服务生等）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2025-06-08T15:24:41+08:00</dcterms:created>
  <dcterms:modified xsi:type="dcterms:W3CDTF">2025-06-08T15:24:41+08:00</dcterms:modified>
</cp:coreProperties>
</file>

<file path=docProps/custom.xml><?xml version="1.0" encoding="utf-8"?>
<Properties xmlns="http://schemas.openxmlformats.org/officeDocument/2006/custom-properties" xmlns:vt="http://schemas.openxmlformats.org/officeDocument/2006/docPropsVTypes"/>
</file>