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【星际阿波罗】长江三峡游轮上水6日游行程单</w:t>
      </w:r>
    </w:p>
    <w:p>
      <w:pPr>
        <w:jc w:val="center"/>
        <w:spacing w:after="100"/>
      </w:pPr>
      <w:r>
        <w:rPr>
          <w:rFonts w:ascii="微软雅黑" w:hAnsi="微软雅黑" w:eastAsia="微软雅黑" w:cs="微软雅黑"/>
          <w:sz w:val="20"/>
          <w:szCs w:val="20"/>
        </w:rPr>
        <w:t xml:space="preserve">宜昌-三峡大坝-小三峡-巫峡-瞿塘峡-丰都 -重庆6日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WZXE20240313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安徽省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湖北省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国际化服务、精致餐饮、高性价比、好评无数
                <w:br/>
                游轮中西自助美食，水上移动餐厅，赏美景，品美食
                <w:br/>
                读万卷书不如行万里路：船、江、三峡美景一网打尽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合肥南-宜昌东
                <w:br/>
              </w:t>
            </w:r>
          </w:p>
          <w:p>
            <w:pPr>
              <w:pStyle w:val="indent"/>
            </w:pPr>
            <w:r>
              <w:rPr>
                <w:rFonts w:ascii="微软雅黑" w:hAnsi="微软雅黑" w:eastAsia="微软雅黑" w:cs="微软雅黑"/>
                <w:color w:val="000000"/>
                <w:sz w:val="20"/>
                <w:szCs w:val="20"/>
              </w:rPr>
              <w:t xml:space="preserve">
                家乡乘动车赴宜昌东站（车次以实际出票为准）， 抵达宜昌东工作人员接站 ,送往酒店入住。
                <w:br/>
                <w:br/>
                今日温馨提示：
                <w:br/>
                1、抵达宜昌东站火车站后，司机接站，车送酒店。请保持电话畅通，当天不含餐。餐食自理。
                <w:br/>
                2.第二天的导游大约在21：00前联系您，告知第二天出发时间。请注意接听电话或收看短信。
                <w:br/>
                交通：动车
                <w:br/>
                到达城市：宜昌市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早餐：早餐自理     午餐：午餐自理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宜昌</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三峡大坝+三峡人家+西陵峡
                <w:br/>
              </w:t>
            </w:r>
          </w:p>
          <w:p>
            <w:pPr>
              <w:pStyle w:val="indent"/>
            </w:pPr>
            <w:r>
              <w:rPr>
                <w:rFonts w:ascii="微软雅黑" w:hAnsi="微软雅黑" w:eastAsia="微软雅黑" w:cs="微软雅黑"/>
                <w:color w:val="000000"/>
                <w:sz w:val="20"/>
                <w:szCs w:val="20"/>
              </w:rPr>
              <w:t xml:space="preserve">
                07:00-07:30    导游早上酒店接客人，车赴三峡大坝
                <w:br/>
                08:30-11:30    前往游览国家5A级【三峡大坝风景区】
                <w:br/>
                12:00-13:00    享用陆地中餐
                <w:br/>
                13:30-16:00    自选乘坐国家4A级【三峡大坝垂直升船机】（代售320元/人）
                <w:br/>
                16:30-18:30    乘车参观国家5A级【三峡人家-龙进溪】
                <w:br/>
                18:30-19:30    星际阿波罗启航开始水上三峡之旅！
                <w:br/>
                19:00-20:00    船上安排了精美的登船自助晚餐（代售68元/人），游客可自愿选择
                <w:br/>
                20:30-21:00    举行游船安全旅程说明会
                <w:br/>
                备注：升船机以及中餐具体时间导游根据具体游览时间调整
                <w:br/>
                <w:br/>
                今日温温馨提示：
                <w:br/>
                1、船上所有事宜均为广播通知，游客若有不清楚的可咨询船上服务人员；
                <w:br/>
                2、景点准确停靠时间以游轮实际运行时刻为准，自由活动期间请游客注意安全不要私自下船；
                <w:br/>
                3、下船游览景点时发放登船卡（请佩戴好，直至游览结束后返回到船上）；
                <w:br/>
                4、下船游览景点船上会统一分配景区导游，在景点游览时请紧跟导游，听从导游安排；
                <w:br/>
                5、游览【三峡大坝】不含码头缆车费2元/人及景区电瓶车10元/人（若走路约15分钟）。
                <w:br/>
                交通：汽车
                <w:br/>
                景点：三峡大坝+三峡人家+西陵峡（推荐自愿游览三峡升船机,晚餐自理）
                <w:br/>
                到达城市：宜昌市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早餐：含早餐     午餐：含午餐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游轮</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巫峡--瞿塘峡-夔门（推荐自费游览白帝城和小三峡，费用自愿自理）
                <w:br/>
              </w:t>
            </w:r>
          </w:p>
          <w:p>
            <w:pPr>
              <w:pStyle w:val="indent"/>
            </w:pPr>
            <w:r>
              <w:rPr>
                <w:rFonts w:ascii="微软雅黑" w:hAnsi="微软雅黑" w:eastAsia="微软雅黑" w:cs="微软雅黑"/>
                <w:color w:val="000000"/>
                <w:sz w:val="20"/>
                <w:szCs w:val="20"/>
              </w:rPr>
              <w:t xml:space="preserve">
                06:00-06:30    免费早咖啡、精美茶点
                <w:br/>
                06:30-07:30    自助早餐
                <w:br/>
                08:00-11:30    游船经过长江三峡之【巫峡】，自选游览【小三峡】（代售290元/人或者自由活动）
                <w:br/>
                12:00-13:00    自助午餐
                <w:br/>
                14:30-15:30    游船经过长江三峡-瞿塘峡，在船上观看到三峡【夔门】
                <w:br/>
                15:30-17:30    游览国家5A【白帝城风景区】（代售290元/人或者自由活动）
                <w:br/>
                18:30-19:30    自助晚餐
                <w:br/>
                20:30-21:30    船长欢迎见面会，游船续航
                <w:br/>
                <w:br/>
                备注：1.自费小三峡290，同时赠送小小三峡
                <w:br/>
                2.小小三峡景点为赠送景点，如因天气原因无法游览，旅行社不退任何费用！
                <w:br/>
                今日温馨提示：
                <w:br/>
                1、游船经过大三峡（西陵峡、巫峡、瞿塘峡）及其中的景点（如：神女峰）时请留意船上的广播讲解，找到最佳观看点。
                <w:br/>
                2、小三峡游览时间约2小时（游览方式为换小船，不怎么需要走路），游客可自备少量零食、矿泉水或其他饮用水，以作沿途享用；
                <w:br/>
                3、自费选择游览白帝城的游客，请穿轻便的鞋子（需要爬台阶）
                <w:br/>
                交通：游轮
                <w:br/>
                景点：巫峡-小三峡-瞿塘峡-夔门
                <w:br/>
                到达城市：重庆市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早餐：含早餐     午餐：含午餐     晚餐：含晚餐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游轮</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石宝寨+丰都鬼城
                <w:br/>
              </w:t>
            </w:r>
          </w:p>
          <w:p>
            <w:pPr>
              <w:pStyle w:val="indent"/>
            </w:pPr>
            <w:r>
              <w:rPr>
                <w:rFonts w:ascii="微软雅黑" w:hAnsi="微软雅黑" w:eastAsia="微软雅黑" w:cs="微软雅黑"/>
                <w:color w:val="000000"/>
                <w:sz w:val="20"/>
                <w:szCs w:val="20"/>
              </w:rPr>
              <w:t xml:space="preserve">
                06:00-06:30    五楼多功能厅早咖啡，精美茶点
                <w:br/>
                06:30-07:30    自助早餐
                <w:br/>
                08:00-10:30    上岸游览【石宝寨】。 
                <w:br/>
                12:00-13:00    自助午餐
                <w:br/>
                15:00- 1800    上岸游览4A级【丰都鬼城景区】。
                <w:br/>
                18:30-19:30    自助晚餐
                <w:br/>
                20:00-21:00    游船多功能大厅观赏精彩晚会
                <w:br/>
                22：00         游船前台办理离船结账手续
                <w:br/>
                今日温馨提示：
                <w:br/>
                1、游船准确停靠时间以游轮实际运行时刻为准，自由活动期间请游客注意安全不要私自下船
                <w:br/>
                <w:br/>
                2、重庆一日游导游会在晚上21:00前联系您（确认游船停靠码头及时间），请保持手机畅通
                <w:br/>
                交通：游轮
                <w:br/>
                景点：小官山
                <w:br/>
                到达城市：重庆市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早餐：含早餐     午餐：含午餐     晚餐：含晚餐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游轮</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下船——重庆一日游 -入住重庆
                <w:br/>
              </w:t>
            </w:r>
          </w:p>
          <w:p>
            <w:pPr>
              <w:pStyle w:val="indent"/>
            </w:pPr>
            <w:r>
              <w:rPr>
                <w:rFonts w:ascii="微软雅黑" w:hAnsi="微软雅黑" w:eastAsia="微软雅黑" w:cs="微软雅黑"/>
                <w:color w:val="000000"/>
                <w:sz w:val="20"/>
                <w:szCs w:val="20"/>
              </w:rPr>
              <w:t xml:space="preserve">
                早餐后码头下船，参加重庆市内一日游（赠送项目，不去不退）， 前往【湖广会馆】或【华岩风景区】（游览时间不低于60分钟）前往参观【人民大礼堂】和【人民广场及三峡博物馆外观】 游客可于广场上外观三峡博物馆，拍照留念。接着乘车前往【李子坝轻轨穿楼观景平台】（游览时间不低于20分钟），站上观景平台，挑个好角度，摆上喜欢的造型，拍下轻轨穿楼越壑、空中飞驰而过的神奇一幕。然后用午餐（用餐时间约30分钟，导游推荐用餐，游客自理）。前往参观【白公馆】（不含馆内讲解，游览时间不低于40分钟），白公馆原为四川军阀白驹的郊外别墅，1943年中美合作所成立后，白公馆曾改为来华美军人员招待所，到1945年又作为特别看守所重新关人。后游览【渣滓洞】（不含20元/人景区换乘车费）缅怀革命先辈(不含馆内讲解，游览时间不低于30分钟，周一闭馆不能游览敬请谅解)， 之后参观【千年古镇磁器口】（车程约20分钟，游览时间不低于60分钟，该景点为游客自由活动，无导游陪同）位于沙坪坝嘉陵江畔的古镇磁器口，距繁华的主城区仅3公里，是不可多得，古色古香的传统文化历史街区，自明、清时期以来磁器口古镇名扬巴蜀大地。然后游客可自费游览全国首创的防空洞科幻地心之旅主题公园【洞舰一号】（自费108元/人，游览时间不低于40分钟）；洞舰一号景区分为三大主题场景——星际避难所、地下城避难区、星际逃生区，将科技娱乐的交互，沉浸式感官的震撼，高参与度的NPC情境演绎体验融合，打造自有IP的废墟科幻地下城主题景区。赠送游览【高空观景台】（游览时间30分钟左右。此项目为赠送景点，不游览不退费），在这里，您不仅可以观赏到重庆壮丽的城市天际线，将长江两岸的美景尽收眼底，领略到“重庆外滩”独有的浪漫与优雅，感受到山城、江城不夜城的独特魅力，还可以打破常规，体验心跳加速的感觉。晚上送至洪崖洞民俗风貌区附近散团，之后乘车前往【长江索道】（赠送景点，不坐不退）观赏重庆“江山一体”美景的最好方式，就是乘坐长江索道，穿梭高楼大厦之间、飞渡浩瀚大江之上，全方位、近距离、多层次，俯看山城、江城的江山一体美景。至洪崖洞民俗风貌区附近散团（具体散团时间以当天行
                <w:br/>
                程结束为准），游客自行观美景品美食，结束旅程。在导游的指引下前往酒店入住（备注导游不陪同前往酒店）。 
                <w:br/>
                <w:br/>
                 今日温馨提示：
                <w:br/>
                1、重庆市内一日游为散拼团
                <w:br/>
                2、，导游需各个酒店、码头接人，如在约定的时间内未赶到敬请谅解；
                <w:br/>
                2、重庆市内一日游为赠送行程，景点均为免费景点，游客自愿放弃不游，不退费用；
                <w:br/>
                3、重庆环球金融中心观景台导游会根据时间推荐，完全自愿；
                <w:br/>
                4、重庆市内游景点导游可能根据具体交通情况调整景点游览顺序；
                <w:br/>
                5、若遇游船晚点或堵车无法全部游览完景点，望游客谅解。
                <w:br/>
                交通：汽车
                <w:br/>
                到达城市：重庆市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早餐：含早餐     午餐：午餐自理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重庆北--家乡返程
                <w:br/>
              </w:t>
            </w:r>
          </w:p>
          <w:p>
            <w:pPr>
              <w:pStyle w:val="indent"/>
            </w:pPr>
            <w:r>
              <w:rPr>
                <w:rFonts w:ascii="微软雅黑" w:hAnsi="微软雅黑" w:eastAsia="微软雅黑" w:cs="微软雅黑"/>
                <w:color w:val="000000"/>
                <w:sz w:val="20"/>
                <w:szCs w:val="20"/>
              </w:rPr>
              <w:t xml:space="preserve">
                早餐后车送往重庆北站，乘坐动车返回家乡，结束愉快行程！
                <w:br/>
                交通：动车
                <w:br/>
                到达城市：合肥市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早餐：含早餐     午餐：午餐自理     晚餐：晚餐自理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返程</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1、住宿：涉外五星游轮标间阳台房3晚（2人间，独立阳台、卫生间、空调、电视）   【2楼房间价格，若指定楼层每上升一层加150元|人|层】
                <w:br/>
                        宜昌1晚+重庆1晚酒店住宿 
                <w:br/>
                2、门票：三峡大坝、三峡人家、小三峡、小官山、重庆1日游免费景点
                <w:br/>
                【包含景点为赠送，放弃游览及门票优惠均不退费用】
                <w:br/>
                3、餐：共计5早6正餐   其中游轮上3早4正餐（（自助或中式围桌餐）+ 陆地2早2正     
                <w:br/>
                4、交 通： 合肥南--宜昌东  重庆北--合肥南2等座 （其他地区根据车票价格多退少补）宜昌-重庆游轮，景区为观光车或景区指定交通工具，
                <w:br/>
                重庆市内一日游（拼车）
                <w:br/>
                5、导 游：游船上为船导及服务员，三峡沿线各景点当地景点导游服务，重庆专职导游服务
                <w:br/>
                6、保 险：旅行社责任险（旅游人身意外险强烈建议客人自行购买）
                <w:br/>
                7、购 物：全程无购物，景点景区、停车场、卫生间、酒店等旅游途中的商店不属于购物安排。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1、旅游意外保险（强烈建议游客自购），因旅游者违约、自身过错、自身疾病，导致人身财产损失而额外支付的费用。
                <w:br/>
                2、三峡大坝景区电瓶车：10元/人；码头缆车费2元/人（依据游船停靠码头，时有时无）
                <w:br/>
                  重庆一日游自费参考： 渣滓洞景交20元（必须现付）  洞舰一号 ：108元/人   （  自愿参加）
                <w:br/>
                <w:br/>
                3.【行程中自由活动时间段游船是否停靠码头，由船方决定。游客如需增游自选景点，自行到船上前台交钱报名：升船机自费320元/人 白帝城自费290元/人  小三峡自费290元/人 
                <w:br/>
                以上费用含景区交通费+导游讲解费+门票+游船码头停靠费+游客码头过港费】   
                <w:br/>
                4.船上房间楼层为大厅所在楼层起，同等房型如需确保高楼层,需每层加收150元/人（每间300元/层）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自愿自理</w:t>
            </w:r>
          </w:p>
        </w:tc>
        <w:tc>
          <w:tcPr/>
          <w:p>
            <w:pPr>
              <w:pStyle w:val="indent"/>
            </w:pPr>
            <w:r>
              <w:rPr>
                <w:rFonts w:ascii="微软雅黑" w:hAnsi="微软雅黑" w:eastAsia="微软雅黑" w:cs="微软雅黑"/>
                <w:color w:val="000000"/>
                <w:sz w:val="20"/>
                <w:szCs w:val="20"/>
              </w:rPr>
              <w:t xml:space="preserve">
                1、旅游意外保险（强烈建议游客自购），因旅游者违约、自身过错、自身疾病，导致人身财产损失而额外支付的费用。
                <w:br/>
                2、三峡大坝景区电瓶车：10元/人；码头缆车费2元/人（依据游船停靠码头，时有时无）
                <w:br/>
                  重庆一日游自费参考： 渣滓洞景交20元（必须现付）  洞舰一号 ：108元/人   （  自愿参加）
                <w:br/>
                <w:br/>
                3.【行程中自由活动时间段游船是否停靠码头，由船方决定。游客如需增游自选景点，自行到船上前台交钱报名：升船机自费320元/人 白帝城自费290元/人  小三峡自费290元/人 
                <w:br/>
                以上费用含景区交通费+导游讲解费+门票+游船码头停靠费+游客码头过港费】   
                <w:br/>
                4.船上房间楼层为大厅所在楼层起，同等房型如需确保高楼层,需每层加收150元/人（每间300元/层）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按照实际发生的费用支付。
                <w:br/>
                因部分旅游资源需提前预订的特殊性，本产品线路在旅行社成团后至出行前6天外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w:br/>
                1、维护环境卫生。不随地吐痰和口香糖，不乱扔废弃物，不在禁烟场所吸烟。
                <w:br/>
                2、遵守公共秩序。不喧哗吵闹，排队遵守秩序，不并行挡道，不在公众场所高声交谈。
                <w:br/>
                3、保护生态环境。不踩踏绿地，不摘折花木和果实，不追捉、投打、乱喂动物。
                <w:br/>
                4、保护文物古迹。不在文物古迹上涂刻，不攀爬触摸文物，拍照摄像遵守规定。
                <w:br/>
                5、爱惜公共设施。不污损客房用品，不损坏公用设施，不贪占小便宜，节约用水用电，用餐不浪费。 
                <w:br/>
                6、尊重别人权利。不强行和外宾合影，不对着别人打喷嚏，不长期占用公共设施，尊重服务人员的劳动，尊重各民族宗教习俗。 
                <w:br/>
                7、讲究以礼待人。衣着整洁得体，不在公共场所袒胸赤膊;礼让老幼病残，礼让女士;不讲粗话。
                <w:br/>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打印日期：2025-05-28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2025-05-28T14:04:15+08:00</dcterms:created>
  <dcterms:modified xsi:type="dcterms:W3CDTF">2025-05-28T14:04:15+08:00</dcterms:modified>
</cp:coreProperties>
</file>

<file path=docProps/custom.xml><?xml version="1.0" encoding="utf-8"?>
<Properties xmlns="http://schemas.openxmlformats.org/officeDocument/2006/custom-properties" xmlns:vt="http://schemas.openxmlformats.org/officeDocument/2006/docPropsVTypes"/>
</file>