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岁月如金 夕阳红北京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TA20240305-01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请尊贵的游客带上相关乘机证件于约定时间前自行前往约定地点集合，旅行社工作人员或全陪导游统一讲解旅
                <w:br/>
                游注意事项，办理相关乘车手续。
                <w:br/>
                温馨提示：
                <w:br/>
                1、提示您出发前带好旅游期间所需物品，根据北京天气预报带好合适衣物。旅游期间注意安全。
                <w:br/>
                2、抵达北京后，抵达时间前后半个小时的团友拼车接送，等候时长不超过一个小时。
                <w:br/>
                3、出行前一天晚上 20:00 之前会接到北京接站人员或导游通知接站地点及信息。
                <w:br/>
                4、抵达北京当天导游 20:00 之前会通知第二天出行的具体时间及行程。
                <w:br/>
                5、酒店会收取 100-300 元房间使用押金，退房时无损全款退还，敬请知悉。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天安门广场-毛主席纪念堂-故宫博物院-天坛公园（通票）-什刹海
                <w:br/>
              </w:t>
            </w:r>
          </w:p>
          <w:p>
            <w:pPr>
              <w:pStyle w:val="indent"/>
            </w:pPr>
            <w:r>
              <w:rPr>
                <w:rFonts w:ascii="微软雅黑" w:hAnsi="微软雅黑" w:eastAsia="微软雅黑" w:cs="微软雅黑"/>
                <w:color w:val="000000"/>
                <w:sz w:val="20"/>
                <w:szCs w:val="20"/>
              </w:rPr>
              <w:t xml:space="preserve">
                早上：参观【天安门广场】。【毛主席纪念堂】瞻仰毛主席遗容（如遇国家政策性关闭，改为观外景，旅行社不承
                <w:br/>
                担责任）。参观时间 60 分钟左右。（保证进毛主席纪念堂，若开放期间未能进入赔付 100 元/人）
                <w:br/>
                参观世界上最大的城市中心广场--【天安门广场】，广场占地面积为 44 万平方米，是国家每天举行升国旗仪式及举
                <w:br/>
                行重大活动的地方。外观【天安门城楼】、【人民英雄纪念碑】、【正阳门城楼】、【国家博物馆】等重要建筑。
                <w:br/>
                上午：参观【故宫博物院】。说明：前后顺序会根据实际情况有所调整。（如遇国家政策性关闭，改为景山公园+
                <w:br/>
                北海精品游，旅行社不承担责任）。参观时间不低于 120 分钟。
                <w:br/>
                故宫博物院成立于 1925 年，国家级 AAAAA 景区，原名“紫禁城”，始建于明朝永乐年间，曾是明清两代 24 位皇
                <w:br/>
                帝的处理朝政及起居之。占地面积 72 面平米，传说建造房间九千九百九十九间半，由前朝、后庭、御花园、东西六
                <w:br/>
                宫、东西五所组成。故宫气魄宏伟，规划严整，建筑精美、历史文化悠久、馆藏文物精美，被评为世界五大宫殿之
                <w:br/>
                首。
                <w:br/>
                中午：指定餐厅品尝【果木烤鸭】
                <w:br/>
                下午，前往【天坛公园】，（包含小门票，游览时间 90 分钟左右）
                <w:br/>
                天坛公园，位于北京市区东南部，始建于明永乐 18 年，占地面积 273 公顷。该园是明清两代皇帝每年祭天和祈祷
                <w:br/>
                五谷丰收的地方，是中国保存下来的最大祭坛建筑群，以严谨的建筑布局、奇特的建筑构造和瑰丽的建筑装饰以及
                <w:br/>
                苍劲的奇松俊柏著称。
                <w:br/>
                下午：参观【什刹海风景区】，感受北方水乡韵味。
                <w:br/>
                参观结束后，返回酒店休息。
                <w:br/>
                温馨提示：
                <w:br/>
                1、由于天安门广场及故宫游览面积比较大，午餐时间较迟，建议自备一些点心充饥。故宫景区周边无停车场以及停
                <w:br/>
                车区域，临时上下车点需不行一段距离以及等候若干时间，请谅解。2、由于北京交通拥堵，为了防止发生堵车现象
                <w:br/>
                参观长城和故宫的行程都会比较早出发，早餐会打 包，不吃不退请谅解。3、当天行走较多，注意休息，北方天气
                <w:br/>
                干燥，多喝水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升国旗-八达岭长城-奥林匹克公园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
                <w:br/>
                2018 年元月 1 日起，由中国人民解放军全新组成的三军升旗仪仗队，阵容强大、场面壮观，全方位展示大国礼仪，
                <w:br/>
                让华夏儿女更为自豪。
                <w:br/>
                上午：前往北京市延庆县参观【八达岭长城】，参观不低于 120 分钟（仅含登长城门票，不含景区交通）。
                <w:br/>
                八达岭长城位于北京西北延庆县，距市区 60 公里左右，是京都西北方向重要关口，海拔高达 1015 米，地势险要，
                <w:br/>
                城关坚固。【八达岭长城】为明长城中保存最好的一段，是万里长城的精华和杰出代表，历史上被称为：“天下九
                <w:br/>
                塞之一”。高超的建筑技艺和不朽的艺术价值，充分体现了中国古代劳动人民的智慧和力量。
                <w:br/>
                中午：指定自助餐厅，品尝【自助中餐】。
                <w:br/>
                下午：参观【奥林匹克公园】，外观周边建筑 60 分钟，如需入内参观门票费用自理。
                <w:br/>
                奥林匹克公园位于北京市朝阳区，地处北京城中轴线北端，总占地面积 11.59 平方千米。为了 2008 年 29 届奥运会
                <w:br/>
                比赛使用，斥资建立了鸟巢、水立方、国家体育馆、国家会议中心击剑馆、奥体中心体育场、奥体中心体育馆、英
                <w:br/>
                东游泳馆、奥林匹克公园射箭场、奥林匹克公园网球场、奥林匹克公园曲棍球场等 10 个奥运会竞赛场馆。
                <w:br/>
                参观结束后，返回酒店休息。
                <w:br/>
                温馨提示：
                <w:br/>
                1、因长城距市区距离较远（约 80KM），游览长城当天的叫早时间和早餐时间可能会比其它几天早起，请做好早起
                <w:br/>
                准备。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颐和园-前门大街-恭王府花园
                <w:br/>
              </w:t>
            </w:r>
          </w:p>
          <w:p>
            <w:pPr>
              <w:pStyle w:val="indent"/>
            </w:pPr>
            <w:r>
              <w:rPr>
                <w:rFonts w:ascii="微软雅黑" w:hAnsi="微软雅黑" w:eastAsia="微软雅黑" w:cs="微软雅黑"/>
                <w:color w:val="000000"/>
                <w:sz w:val="20"/>
                <w:szCs w:val="20"/>
              </w:rPr>
              <w:t xml:space="preserve">
                上午：参观【颐和园】，（仅含首道大门票，参观 120 分钟左右）参观路线：东宫门-仁寿殿-玉澜堂-宜芸馆-永寿
                <w:br/>
                斋-仁寿殿-水木自亲-扬仁风-长廊-排云门-听丽馆-石丈亭-石坊-远观十七孔桥-宿云檐城关。说明：前后顺序会根据
                <w:br/>
                实际情况有所调整。颐和园位于北京西北郊，占地约 293 公顷，始建于清朝乾隆 15 年，前身为清漪园，是保存最
                <w:br/>
                完整的一座皇家行宫御苑，被誉为“皇家园林博物馆”。颐和园由万寿山、昆明湖构成其基本框架，以杭州西湖为
                <w:br/>
                蓝本，汲取江南园林的设计手法，借景周围的山水环境，造就中国皇家园林的恢弘富丽气势，又饱含自然之趣，高
                <w:br/>
                度体现了“虽由人作，宛自天开”的造园意境。园中佛香阁、长廊、石舫、苏州街、十七孔桥、谐趣园、大戏台等
                <w:br/>
                都已成为家喻户晓的代表性建筑。
                <w:br/>
                中午：指定餐厅品尝正宗北京【都一处烧麦】。
                <w:br/>
                下午：前往【前门大街】，参观路线：正阳门-北京坊-大栅栏-鲜鱼口。说明：前后顺序会根据实际情况有所调整。
                <w:br/>
                游览时间 60 分钟左右。
                <w:br/>
                前门大街是北京非常著名的商业街，全长 845。修葺一的前门大街，以传统商业、历史文化的集聚为特色，体现传
                <w:br/>
                统与时尚的交汇融合。仅前门大街两侧 100 多家中华传统老字号商铺，如瑞蚨祥绸布店、长春堂药店、内联升鞋店、
                <w:br/>
                张一元茶庄、月盛斋的酱肉店、都一处的烧卖店.... 下午：参观和珅府邸【恭王府花园】。说明：前后顺序会根据实际情况有所调整。参观时间 90 分钟左右。
                <w:br/>
                恭王府位于北京的风水宝地什刹海地区柳荫街，曾是清代规模最大的一座王府，曾先后作为和珅、永璘的宅邸，1851
                <w:br/>
                年慈禧太后把府邸赏给恭亲王奕訢，恭王府的名称也因此得来。恭王府历经了清王朝由鼎盛而至衰亡的历史进程，
                <w:br/>
                承载了极其丰富的历史文化信息，故有了“一座恭王府，半部清代史”的说法。
                <w:br/>
                晚上：参观结束后，返回酒店休息。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宛平古城-卢沟桥-中国抗日战争纪念馆-北京-出发地
                <w:br/>
              </w:t>
            </w:r>
          </w:p>
          <w:p>
            <w:pPr>
              <w:pStyle w:val="indent"/>
            </w:pPr>
            <w:r>
              <w:rPr>
                <w:rFonts w:ascii="微软雅黑" w:hAnsi="微软雅黑" w:eastAsia="微软雅黑" w:cs="微软雅黑"/>
                <w:color w:val="000000"/>
                <w:sz w:val="20"/>
                <w:szCs w:val="20"/>
              </w:rPr>
              <w:t xml:space="preserve">
                上午：【宛平城】在卢沟桥东。宛平原是明代顺天府下辖的京城附郭县之一，清改称拱极城。1928 年 12 月 1 日宛
                <w:br/>
                平县公署迁至卢沟桥原拱极城内，从此改名宛平城，现已改为卢沟桥镇。宛平城是一座桥头堡，城垣建筑与北京类
                <w:br/>
                似；
                <w:br/>
                下午：前往参观【卢沟桥】（外观）卢沟桥的石狮子姿态各不相同。狮子有雌雄之分，雌的戏小狮，雄的弄绣球。
                <w:br/>
                有的大狮子身上，雕刻了许多小狮，较小的只有几厘米长，有的只露半个头，一张嘴。因此，长期以来有"卢沟桥的
                <w:br/>
                狮子数不清"的说法，明清时期，“卢沟晓月”是北京有名的“燕京八景”之一。
                <w:br/>
                下午：前往参观【中国人民抗日战争纪念馆】，坐落在北京丰台区卢沟桥畔宛平城内，距市中心约 15 公里。中国人
                <w:br/>
                民抗日战争纪念馆是全国唯一一座全面反映中国人民抗日战争历史的大型综合性专题纪念馆(截止至 2014 年)。是国
                <w:br/>
                家一级博物馆、全国优秀爱国主义教育示范基地、全国国防教育基地、全国廉政教育基地、全国百家红色旅游经典
                <w:br/>
                景区，是中国抗日战争史学会秘书处所在地、中国博物馆协会纪念馆专业委员会主任委员单位。
                <w:br/>
                根据返程交通时间，统一前往机场/高铁站/火车站，乘车返回出发地。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1、大交通：出发地至北京的往返交通。（飞机/火车/高铁）。根据实际情况安排。全程安排三年内正规旅游空调车，
                <w:br/>
                对应团员人数安排对应车型，保证每人一个正座。
                <w:br/>
                2、住宿：全程指定入住四环沿线三钻酒店，提供：空调、电视、独立卫生间。不提供自然单间，单人出行需补齐房
                <w:br/>
                差入住双人标间或大床房
                <w:br/>
                3、餐费：全程包含 4 早 5 中餐，早餐为酒店包含，（正餐原则上 8-12 人一桌，八菜一汤，人数增减时相应增加或
                <w:br/>
                减少菜量）。全聚德烤鸭/京味菜/自助餐
                <w:br/>
                丰富自助中餐。
                <w:br/>
                4、导游：全程持证中文导游服务。
                <w:br/>
                5、门票:包含景点：故宫博物院、八达岭长城、颐和园、天坛公园通票。
                <w:br/>
                赠送景点：恭王府、什刹海、前门大街、天安门广场、毛主席纪念堂、奥林匹克公园，宛平古城、中国人民抗日战
                <w:br/>
                争纪念馆。
                <w:br/>
                特别说明：因赠送景点不开放或者旅游者自身原因取消参观费用不退。
                <w:br/>
                不满 60 岁需补门票 180 元/人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3、旅游期间的个人消费。
                <w:br/>
                4、景区交通工具。
                <w:br/>
                5、旅游意外险。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1、报名参加此行程请仔细阅读行程细节，根据自身情况选择参加。
                <w:br/>
                2、毛主席纪念堂为免费开放景点，如因政策性关闭或预约问题不能参观不作退款和任何赔偿。
                <w:br/>
                3、请游客在报名时，准确登记姓名及身份证等号码（小孩出生年月），并在出游时携带有效登机证件（身份证、户
                <w:br/>
                口本、护照、回乡证等），在办理登机及入住酒店时需提供，如因个人原因导致无法正常出行，责任自负。机票为
                <w:br/>
                特价旅游团队票，不得更改、改签，如因客人原因需要退票产生损失则由客人全部承担（具体以航空公司实际产生
                <w:br/>
                为准）。
                <w:br/>
                4、60 岁以上老人参加行程建议家属陪同或者最低一位同行旅友；70 岁以上老人或 18 岁以下未成年人报名需要签
                <w:br/>
                订“健康申明书”请贵宾确认自身健康状况适合此次行程，另外不接受 70 岁以上老人家、残障人士、外籍人士等特
                <w:br/>
                殊人群单独参团，此类人群需有亲戚朋友、监护人、中文翻译陪同方可参加。此线路不接受患有传染病等可能危害
                <w:br/>
                其他旅游者健康和安全的客人及 80 岁以上游客的报名，如有隐瞒自身健康状况而产生意外或导致其他损失，概由游
                <w:br/>
                客承担，旅行社不承担责任。
                <w:br/>
                5、在北京旅游期间，旅客因个人原因中途离团或不参加计划内的某项团队活动（含酒店、用餐、景点等），视为自
                <w:br/>
                动放弃，相应费用不退，给旅行社造成损失的旅游者应当依法承担赔偿责任，离团期间安全问题由客人自理，并在
                <w:br/>
                离团前签订离团证明，如有问题，旅行社将协助解决，但不承担责任。
                <w:br/>
                在京旅游结束后，请如实填写《宾客接待意见反馈单》，并做为最终依据。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1、北京旅游期间，宾馆及景区周边设有纪念品商店，导游未要求参观，不视为旅行社安排购物店，与旅行社无关。
                <w:br/>
                2、旅行社在旅途中可根据实际情况，在保证行程景点不减少的情况下、导游提前通报后，有权利调整行程的顺序。
                <w:br/>
                3、如遇旅行社不可控制因素（如塌方、塞车、天气、航班延误、车辆故障、国家政策等原因）造成行程延误或不能
                <w:br/>
                完成景点游览，旅行社负责协助解决或退还未产生的费用（酒店确定后无法退费），由此产生的费用自理，旅行社
                <w:br/>
                不承担由此造成的损失及责任。因不可抗力因素造成团队行程更改、延误、滞留或提前结束时，旅行社可根据当时
                <w:br/>
                的情况全权处理，如发生费用加减，按未发生费用退还游客，超支费用由游客承担的办法处理。
                <w:br/>
                4、酒店并非旅行社自有企业，只承诺对应标准安排酒店。如对酒店卫生、服务等问题不满意，请直接在酒店投诉。
                <w:br/>
                5、行程中免费景点如因政策原因导致不能参观，可更换为其他免费景点，旅游不做费用赔偿。
                <w:br/>
                6、跟团游期间，如有个人需求脱团，需签《离团协议书》，离团期间费用不退，责任自负，另需补齐离团费 400
                <w:br/>
                元。
                <w:br/>
                7、儿童报价为 1.2 米以下学龄前儿童，仅含：车位、餐费、导服。
                <w:br/>
                行程确认后，由于个人原因退团，所有费用不予退还。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2025-06-05T20:45:10+08:00</dcterms:created>
  <dcterms:modified xsi:type="dcterms:W3CDTF">2025-06-05T20:45:10+08:00</dcterms:modified>
</cp:coreProperties>
</file>

<file path=docProps/custom.xml><?xml version="1.0" encoding="utf-8"?>
<Properties xmlns="http://schemas.openxmlformats.org/officeDocument/2006/custom-properties" xmlns:vt="http://schemas.openxmlformats.org/officeDocument/2006/docPropsVTypes"/>
</file>