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婺源江岭、江湾、李坑、晓起、汪口纯玩2日游行程单</w:t>
      </w:r>
    </w:p>
    <w:p>
      <w:pPr>
        <w:jc w:val="center"/>
        <w:spacing w:after="100"/>
      </w:pPr>
      <w:r>
        <w:rPr>
          <w:rFonts w:ascii="微软雅黑" w:hAnsi="微软雅黑" w:eastAsia="微软雅黑" w:cs="微软雅黑"/>
          <w:sz w:val="20"/>
          <w:szCs w:val="20"/>
        </w:rPr>
        <w:t xml:space="preserve">婺源集团票2日游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JXXYT2024006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合肥市-巢湖市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一价全含无自费必消，纯玩，不喝茶，不听课，赠送1早1晚餐</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婺源一地深度游，一价全含无自费必消，纯玩，不喝茶，不听课，赠送1早1晚餐</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合肥-婺源
                <w:br/>
              </w:t>
            </w:r>
          </w:p>
          <w:p>
            <w:pPr>
              <w:pStyle w:val="indent"/>
            </w:pPr>
            <w:r>
              <w:rPr>
                <w:rFonts w:ascii="微软雅黑" w:hAnsi="微软雅黑" w:eastAsia="微软雅黑" w:cs="微软雅黑"/>
                <w:color w:val="000000"/>
                <w:sz w:val="20"/>
                <w:szCs w:val="20"/>
              </w:rPr>
              <w:t xml:space="preserve">
                早指定地点集合出发，车赴中国最美乡村——婺源，后游览婺源集团票景点（套票210元/人），后游览千年古埠——【汪口村】（门票60赠送）该村位于婺源东部，古称永川，因地处双河汇合口，村前碧水汪汪而得名，是一个以俞姓为主聚族而居的徽州古村落。明净如练的河水由于村对岸葱郁的向山的阻拦而呈“U”形弯曲，形成村前一条“腰带水”的三面环水的半岛。自南向北，向山——段莘水——官路正街商市——村庄民居依次形成了汪口“山——水——市——居”的村落整体形态；参观俞氏宗祠，建筑为清代中轴歇山式，宗祠内凡木质构件均巧琢雕饰，有大中小的各种形体和各种图案一百多组。刀法有浅雕、深雕、透雕、圆雕、细腻纤巧，工艺精湛，风格独特，被古建筑专家誉为“艺术宝库”。画里乡村，天人合一的生态家园--晓起村（门票60赠送），“古树高低屋，斜阳远近山，林梢烟似带，村外水如环”。古朴典雅的明清民居 ，曲折宁静的街巷，青石铺就的驿道，野碧风清的自然环境，遮天蔽地的古树。后游览小桥流水人家--【李坑】（门票60赠送），景区以小桥流水人家著称，村落群山环抱，山清水秀，风光旖旎。村中明清古建遍布、民居宅院沿溪而建，依山而立，粉墙黛瓦，参差错落；村内街巷溪水贯通，青石板道纵横交错，各种溪桥数十座沟通两岸，构筑了一幅小桥、流水、人家的美丽画卷，是婺源精品线上的一颗灿烂的明珠。(一门九进士，六部四尚书)。行程结束入住酒店。
                <w:br/>
                交通：汽车
                <w:br/>
                景点：汪口、晓起、李坑
                <w:br/>
                到达城市：婺源县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晚餐：赠送晚餐，不吃不退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婺源-合肥
                <w:br/>
              </w:t>
            </w:r>
          </w:p>
          <w:p>
            <w:pPr>
              <w:pStyle w:val="indent"/>
            </w:pPr>
            <w:r>
              <w:rPr>
                <w:rFonts w:ascii="微软雅黑" w:hAnsi="微软雅黑" w:eastAsia="微软雅黑" w:cs="微软雅黑"/>
                <w:color w:val="000000"/>
                <w:sz w:val="20"/>
                <w:szCs w:val="20"/>
              </w:rPr>
              <w:t xml:space="preserve">
                早餐后【江岭梯田】（门票80赠送），江岭有着万亩梯田油菜花海，曾在香港摄影展上凭借一副“天上人间”轰动全球。南临晓起，东接溪头，地处婺源县最东北。江岭风光无限好，拾堤田而上，岚气升腾，重峦叠翠，溪水碧澄，粉墙黛瓦时隐 叠翠，溪水碧澄，粉墙黛瓦时隐时现，青苗绿茶连绵成片，田舍风光，平和恬淡，好一个“绿树村边合，青山郭外斜”，这可是旅游摄影人士绝佳去处。钟灵毓秀的千年古镇——江湾（门票120赠送）婺源首个5A级景区，是江泽民同志的祖籍地。江湾始建于隋末唐初，北宋神宗元丰二年（1079年），萧江第八世祖江敌始迁江湾，子孙逐渐繁衍成为巨族。这里山水环绕、风水极佳是古徽州风水文化的典范，历代文风鼎盛、群贤辈出，孕育了明代隆庆年间户部侍郎江一麟，清代著名经学家江永，清代户部主事江桂高，清末著名教育家、佛学家江谦等一大批学士名流，村人著述多达88种，任七品以上仕宦者25人，是当之无愧的婺源“书乡”代表。村中至今还保存着三省堂、敦崇堂、培心堂、滕家老屋等一大批徽派古建筑和萧江宗祠、江永纪念馆、南关亭、北斗七星井等景点，极具历史价值和观赏价值。中餐后返程，结束愉快行程，返回温馨的家。
                <w:br/>
                交通：汽车
                <w:br/>
                景点：江岭，江湾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早餐：赠送早餐，不吃不退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【交通】：全程空调旅游巴士（不指定车型，确保一人一正座，上车请系好安全带！）
                <w:br/>
                【门票】：赠送以上行程景点门票（赠送景点不去不退，任何证件不再优惠）
                <w:br/>
                【住宿】：1晚婺源农家住宿标准间(注：如产生单男单女，拼房或补房差非周末50元/人/
                <w:br/>
                晚，周末80元/人/晚、只补不退，酒店不含一次性用品，敬请自备)
                <w:br/>
                【用餐】：赠送1早1晚餐（因行程较丰富，未含正餐可由导游统一代订，30元/人/餐）
                <w:br/>
                【保险】：旅行社责任险（建议游客购买旅游意外险）
                <w:br/>
                【导服】：持证导游讲解服务
                <w:br/>
                【购物】：纯玩无购物，土特产超市不听课不算店，报名请知悉，介意者勿报！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私人消费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报名时请提供有效通讯方式，以便我社导游出团前一天六点前短信或电话联系通知客人出行事宜；准时到达约定时间、地点集合出发，过时不候，按当天退团处理，团款不退；如出发前48小时内临时退团，则需承担150元/人的车费损失；特价无利润产品，满30人发班。游客放弃任何项目均不退费用！游客在旅游途中不得中途下车，请游客积极配合！
                <w:br/>
                2）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3）《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4）根据景区规定，若儿童超高产生门票，须现付相应门票。游玩、沐浴、购物、自由活动等过程中请游客注意人身财产安全，遵守景区安全规定，游客应妥善保管好随身携带财物，保管不妥引起遗失及损坏，旅行社不承担赔偿责任。此线路景区门票为组合打包价，所有儿童、学生证、60岁以上及老年证、军官证、教师证、残疾证、记者证、导游证等任何证件不再享受优惠政策。各景区内的观光车、游船、索道等小交通均按景区标价自理。
                <w:br/>
                5）对本次旅行接待有异议，请离团前反馈，以便我社及时核实处理，否则视为满意.地接质量以客人意见单为凭证，请游客认真填写，若在当地填写意见单时未注明投诉意见，返程后我社不再接受投诉，敬请谅解。
                <w:br/>
                6）70岁以上老人需子女一名陪同（或近期一月三甲以上医院的健康证明）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报名时请提供有效通讯方式，以便我社导游出团前一天六点前短信或电话联系通知客人出行事宜；准时到达约定时间、地点集合出发，过时不候，按当天退团处理，团款不退；如出发前48小时内临时退团，则需承担150元/人的车费损失；特价无利润产品，满30人发班。游客放弃任何项目均不退费用！游客在旅游途中不得中途下车，请游客积极配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2025-08-04T06:00:28+08:00</dcterms:created>
  <dcterms:modified xsi:type="dcterms:W3CDTF">2025-08-04T06:00:28+08:00</dcterms:modified>
</cp:coreProperties>
</file>

<file path=docProps/custom.xml><?xml version="1.0" encoding="utf-8"?>
<Properties xmlns="http://schemas.openxmlformats.org/officeDocument/2006/custom-properties" xmlns:vt="http://schemas.openxmlformats.org/officeDocument/2006/docPropsVTypes"/>
</file>