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上海纯玩2日游行程单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YTX2024100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指定时间地点集合后，乘车赴魔都上海，游览上海的象征、万国建筑博览群【外滩】，感受上海大都市风采；自由游览中华第一商业街【南京路】，感受老上海的风土人情，自由品尝上海特色小吃。乘做黄浦江轮渡欣赏上海美景，“万国建筑博览群”的灯光夜色注定是繁华夺目的，风格各异的建筑物在那是陡然变得特别亮眼，而同时隔江相望的陆家嘴金融中心的美妙夜色同样尽收眼底。两岸在夜色下，展现着历史与现代的对比，昭示时代的不停变迁。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上海第三高的摩天大楼---【金茂大楼】（不含登楼费120元/人，自愿自理），位于上海浦东新区黄浦江畔的陆家嘴金融贸易区，楼高420.5米。登金茂大厦88层观光厅，乘坐“时光穿梭机”登上88层观光厅。观光厅装饰豪华，全部采用进口天然大理石，其中墙面石材厚度只有3毫米；玻璃幕墙视野开阔，凭栏远眺，黄浦江两岸的都市风光以及长江口的壮丽景色尽收眼底。还可以在观光厅内俯视金茂凯悦酒店中庭的“时光隧道”。
                <w:br/>
                车览上海【东方明珠塔】坐落在中国上海浦东新区陆家嘴, 塔高467.9米，亚洲第四，世界第六高塔，远观位于中国上海陆家嘴的一栋摩天大楼【上海中心大厦】中国目前第二高楼、世界第三高楼、世界最高的平顶式大楼，遥看宛如一把挺拔锋利的剑劲插于浦东大地，后前往【城隍庙商业街】自由活动, 海城隍庙位于上海市黄浦区方浜中路，为“长江三大庙”之一[1]  。城隍，又称城隍神、城隍爷。是中国宗教文化中普遍崇祀的重要神祇之一，由有功于地方民众的名臣英雄充当，是中国民间和道教信奉守护城池之神。适时结束愉快行程返程！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服务标准：
                <w:br/>
                1、交通：往返空调旅游车（根据人数定车型）
                <w:br/>
                2、用餐：含1早2正餐（早餐为酒店赠送，不占床无早餐，所有餐不吃不退）其余正餐自理
                <w:br/>
                3、住宿：入住1晚商务酒店双人标准间（单房差补100/人，退70/人）
                <w:br/>
                4、导服：导游服务
                <w:br/>
                5、门票：含以上景点首道大门票 （自理除外）
                <w:br/>
                6、保险：强烈建议游客自行购买旅游人身意外险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费用不含：金茂大厦（登楼费120元/人）自愿参加无强迫。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上海金茂大厦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1、此团为散客拼团，本线路如人数不足45人，将提前通知，我社将顺延出发日期或改线或做退团处理。    
                <w:br/>
                2、此旅游线路为散客打包组合活动线路，所有儿童、学生证、70岁以上及老年证、军官证、教师证、残疾证、记者证、导游证等任何证件不再享受优惠政策。各景区内的观光车、游船、索道等小交通均按景区标价自理。   
                <w:br/>
                3、健康说明：游客在充分了解此行程目的地实际情况的前提下，确定自己的身体健康状况适合参加本次旅游活动后方可报名参团。 70岁以上老人需子女一名陪同和近期一月三甲以上医院的健康证明。
                <w:br/>
                4、未成年人保护：旅行社不接受未满十八周岁、不具备完全民事行为能力的未成年人单独参团。未成年人必须有成年人陪伴方可参团，一起报名参团的成人即为其参团过程中的监护人，有责任和义务做好未成年人的安全防范工作。
                <w:br/>
                5、导游在出团前一天晚20点前告知您导游联系方式及车牌号码，出行请携带有效身份证，请准时到达集合地点上车， 请勿临时擅自多携带人员参团，旅行社有权谢绝参团。 
                <w:br/>
                6、市区及景区人车比较多，可能出现堵车，在不减少景点的情况下，导游将合理调整景点游览顺序的安排。 
                <w:br/>
                7、我社要求导游在行程中不得擅自增加景点/购物点，我们将跟踪处理，行程中途经的休息站、加油站、公共卫生间、餐厅等地停留仅供休息和方便之用，游客购物为个人自主行为，游客因购物产生的纠纷与本社无关，自由活动期间如有需求增加另行付费景点，必须签订附加协议。 
                <w:br/>
                8、自由活动期间，一律不准参加高空、高速、游泳等危险项目，自由活动及外出宵夜游客要结伴同行，请小心提防价格陷阱，请妥善保管好随身物品，注意人身和财产安全。旅行社已经购买旅行社责任险，建议游客购买旅游人身伤害意外险，为自己提供全方位的保障 
                <w:br/>
                9、请配合导游如实填写当地的意见单，不填或虚填者归来后投诉无法受理。 
                <w:br/>
                10、我已阅读并充分理解补充条款所有内容，并愿意在友好、平等、自愿的情况下确认： 
                <w:br/>
                旅行社已就此次行程的购物相关、自理项目事宜及相关风险对我进行了全面的告知、提醒。我经慎重考虑后，自愿前往上述购物场所购买商品，自愿按照自己喜好参加自费和自理项目，旅行社并无强迫。我承诺将按照导游提醒办理相关事宜，并遵循旅行社的提示理性消费、注意保留购物单据、注意自身人身财产安全。如因自身原因取消或因旅行社不能控制因素无法安排的，对旅行社予以理解。 
                <w:br/>
                我同意《合同补充条款》作为双方签署的旅游合同不可分割的组成部分。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如报名留位24小时内取消，需补偿车位损失150元/人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2025-07-17T01:18:47+08:00</dcterms:created>
  <dcterms:modified xsi:type="dcterms:W3CDTF">2025-07-17T01:18:47+08:00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