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大美黄山.呈坎八卦村.屯溪老街纯玩二日游行程单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早指定时间、地点上车（7：30左右学苑大厦，黄山路与徽州大道交叉口东南角斜对面）；
                <w:br/>
                抵达后用中餐，后前往游览【呈坎】（游览时间约2小时）游呈坎一生无坎，别名龙溪、八卦村。是国家AAAAA级旅游景区、江南第一村、中国古建筑之乡、安徽省最佳旅游乡镇。位于黄山南麓，东与歙县毗邻，南与潜口镇接壤，西
                <w:br/>
                与西溪南镇、洽舍乡相连，北与富溪乡相依。是中国保存最完整的明代古村落，村里有150余处宋、元、明、
                <w:br/>
                清等历史古建筑，其中有49处为全国重点文物保护单位。中国国画大师刘海粟曾说：“登黄山，不可不去
                <w:br/>
                呈坎。”徽州民居甲天下，呈坎民居甲徽州。游呈坎一生无坎，好运连连。这里是“爸爸去哪儿第五季”最
                <w:br/>
                后一站的拍摄地；这里也是被朱熹赞誉为“呈坎双贤里，江南第一村”；这里更是徽派风格建筑的典型代表，
                <w:br/>
                优雅贯穿了百年，拥有着独具一格的风味。晚游览“活动着的清明上河图”—— 【屯溪宋城老街】老街坐
                <w:br/>
                落于在黄山市中心地段，镶嵌在青山绿水之间。北依四季葱茏的华山，南伴终年如蓝的新安绿水。老街距今
                <w:br/>
                已有数百年历史，全长832米，宽5—8米，是目前中国保存最完整的，具有宋、明、清时代建筑风格的步
                <w:br/>
                行商业街，漫步其中领略古徽州的遗风遗俗。晚入住酒店休息。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黄山丰大度假酒店或同品质酒店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指定黄山丰大度假酒店（单房差200元）
                <w:br/>
                用餐	赠送早餐（不吃不退）
                <w:br/>
                导服	优秀导游服务
                <w:br/>
                门票	含黄山、呈坎、屯溪老街大门票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景交双程38/人；黄山云谷索道80/趟；玉屏索道90/趟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1.2米以上儿童—18周岁以下按成人报名，60周岁以上老人黄山优惠190元
                <w:br/>
                65周岁以上老人呈坎优惠50元
                <w:br/>
                1. 双方确认游客在发车前24小时取消要赔偿空位费150元/人。
                <w:br/>
                2. 本线路最低成团人数15人，如不足15人据《旅游法》第60条规定需提前7日通知，因本线路客人报名时间不足 7日，因此双方另行约定，如未达到成团人数，提前10小时通知客人取消。双方不承担责任。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2025-05-08T02:58:59+08:00</dcterms:created>
  <dcterms:modified xsi:type="dcterms:W3CDTF">2025-05-08T02:58:59+08:00</dcterms:modified>
</cp:coreProperties>
</file>

<file path=docProps/custom.xml><?xml version="1.0" encoding="utf-8"?>
<Properties xmlns="http://schemas.openxmlformats.org/officeDocument/2006/custom-properties" xmlns:vt="http://schemas.openxmlformats.org/officeDocument/2006/docPropsVTypes"/>
</file>