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繁星沙美行程单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JLV20240205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曼谷 (参考航班：SL8103 17:50-20:55)
                <w:br/>
              </w:t>
            </w:r>
          </w:p>
          <w:p>
            <w:pPr>
              <w:pStyle w:val="indent"/>
            </w:pPr>
            <w:r>
              <w:rPr>
                <w:rFonts w:ascii="微软雅黑" w:hAnsi="微软雅黑" w:eastAsia="微软雅黑" w:cs="微软雅黑"/>
                <w:color w:val="000000"/>
                <w:sz w:val="20"/>
                <w:szCs w:val="20"/>
              </w:rPr>
              <w:t xml:space="preserve">
                各位团友于合肥新桥国际机场集合,由专人为您办理登机手续,怀着愉悦的心情搭乘国际航班前往微笑国度,泰国首都-曼谷
                <w:br/>
                市。抵达后乘旅游巴士前往酒店休息,养精蓄锐,来迎接未来几天丰富有趣的行程。
                <w:br/>
                 特别提醒：狮子航空公司为经济航空，不提供免费餐食，建议低调自带少量食品备用
                <w:br/>
                 飞机上冷气比较足，建议自带厚外套一件。
                <w:br/>
                早餐：自理 中餐：自理 晚餐：自理
                <w:br/>
                入住酒店：曼谷网评五钻 酒店 
                <w:br/>
                斯拉姆休闲酒店(S Ram Leisure Hotel)/曼谷泰雅酒店(Thaya Hotel Bangkok)/曼谷集市酒店 The Bazaar Hotel
                <w:br/>
                Bangkok 或同级（境外酒店不挂星级，均以网站评分为准）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曼谷→大皇宫+玉佛寺—船游水门寺大佛—郑王庙+老奶奶泰服体验—米其林观景餐厅--火车 JODD 夜市
                <w:br/>
              </w:t>
            </w:r>
          </w:p>
          <w:p>
            <w:pPr>
              <w:pStyle w:val="indent"/>
            </w:pPr>
            <w:r>
              <w:rPr>
                <w:rFonts w:ascii="微软雅黑" w:hAnsi="微软雅黑" w:eastAsia="微软雅黑" w:cs="微软雅黑"/>
                <w:color w:val="000000"/>
                <w:sz w:val="20"/>
                <w:szCs w:val="20"/>
              </w:rPr>
              <w:t xml:space="preserve">
                早餐后前往参观【大皇宫】汇集了泰国建筑、绘画、雕刻和装潢艺术的精粹【玉佛寺】与大皇宫相邻，是全泰国唯一
                <w:br/>
                没有僧侣住持的佛寺，但供奉着一座价值连城的国宝—玉佛，该玉佛是由整块翡翠雕成的。（如因泰国政府公告关闭,大皇宫及
                <w:br/>
                玉佛寺更换为 72 府）。
                <w:br/>
                【湄南河特色长尾船游—水门寺大佛】（约 30 分钟）搭乘特色长尾船游览泰国的母亲河-湄南河，体会水上人家
                <w:br/>
                的生活方式，途中还可远观郑王庙，有兴趣的团友可买面包喂养河中数以百计的“圣鱼”。沿途欣赏湄南河的风景最后在郑王
                <w:br/>
                庙附近的码头上岸。随后我们走到郑王庙拍美美的照片啦～
                <w:br/>
                【郑王庙+网红老奶奶泰服体验拍摄】（合计约 60 分钟）泰服租赁和拍摄费用自理。郑王庙建于 1809 年，有
                <w:br/>
                “泰国埃菲尔铁塔”之美称。底座和塔身均呈方表，层数很多，面积逐层递减，显得古朴而庄重。网红小姐姐们发布小红书抖
                <w:br/>
                音等各种美照，各位集美们来打卡吧～男童鞋们也可以体验一下泰服哦～～
                <w:br/>
                【拒绝团队餐厅——湄南河畔—米其林观景餐厅】（约 90 分钟）曼谷多家连锁店，我们选择湄南河 畔用餐，
                <w:br/>
                餐厅坐落在郑王庙河对岸，一边欣赏着湄南河畔的夏日明媚，一边享受着米其林餐厅的风味料理， 惬意且浪漫～
                <w:br/>
                【新火车头夜市 JODD FAIRS】（约 90 分钟）新火车夜市可以说在曼谷当地人心目中数一数二，曼谷当地人郑
                <w:br/>
                重推荐，云集各国游客，与其说它是夜市不如说是露天食街，99%是各种餐饮小吃。这里集美食购物旅游酒吧于一体，吃喝
                <w:br/>
                玩乐，体验感超强！这里的酒吧美食摊都是露天的很简陋,但是特别热闹，您可在此寻找网红~彩虹吐司~水果冰沙西施~火山
                <w:br/>
                排骨，购买物美价廉伴手礼.
                <w:br/>
                温馨提示:
                <w:br/>
                大皇宫、寺庙等皇家及佛教景点，参观者不可以穿短裤、短裙、紧身裤，可以穿紧身衣但是不可以穿在外面，旅客穿的裤子长度必须要
                <w:br/>
                盖过旅客的小腿肚。同时不可以穿无袖的上衣、背心和透明的衬衫，上半身的着装不能露出肩膀和肚脐。穿着的上衣的袖子不能像上卷起，
                <w:br/>
                同时不可以穿露出脚踝或者脚后跟的鞋子。如果你的着装不符合要求，则会被工作人员拒绝进入参观。
                <w:br/>
                各位团友出国旅游人在异国他乡，请务必注意人身及财物安全，珠宝首饰贵重物品请时刻随身携带，务必不要放在宾馆及车上或其它地方！
                <w:br/>
                早餐：酒店内 午餐：湄南河畔米其林餐厅（餐标人均 300 泰铢） 晚餐：亚洲夜市小吃自理
                <w:br/>
                入住酒店：曼谷网评五钻 酒店 
                <w:br/>
                斯拉姆休闲酒店(S Ram Leisure Hotel)/曼谷泰雅酒店(Thaya Hotel Bangkok)/曼谷集市酒店 The Bazaar Hotel
                <w:br/>
                Bangkok 或同级（境外酒店不挂星级，均以网站评分为准）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曼谷→芭堤雅→杜拉拉四方水上市场+游船→芭提雅网红黑森林餐厅→沙美岛国家公园自然保护区+指定 入住 1 晚海边沙滩度假村+钻石沙滩+火舞表演
                <w:br/>
              </w:t>
            </w:r>
          </w:p>
          <w:p>
            <w:pPr>
              <w:pStyle w:val="indent"/>
            </w:pPr>
            <w:r>
              <w:rPr>
                <w:rFonts w:ascii="微软雅黑" w:hAnsi="微软雅黑" w:eastAsia="微软雅黑" w:cs="微软雅黑"/>
                <w:color w:val="000000"/>
                <w:sz w:val="20"/>
                <w:szCs w:val="20"/>
              </w:rPr>
              <w:t xml:space="preserve">
                【杜拉拉四方水上市场+游船】（约 120 分钟）芭提雅水上市场是湄南河上最原始的水上市场集市。它 集合了
                <w:br/>
                泰国传统的水上市场的面貌，让你在购物的同时还可以感受当地人淳朴自然的风俗文化，也成为游客 必到的一个著名景点。
                <w:br/>
                由徐静蕾主演的电影《杜拉拉升职记》就曾在这里拍摄，这里新鲜的番石榴、芒果、 山竹、西瓜等水果新鲜诱人，清凉解渴，
                <w:br/>
                各种特色小吃更是让人流连忘返，各种漂亮的民族工艺品令人应接 不暇。
                <w:br/>
                【拒绝团队餐厅——小红书超人气推荐—爱丽丝仙境—网红黑森林餐厅+鸟巢拍照】（合计约 90 分钟）
                <w:br/>
                这里是小红薯们都喜爱的黑森林餐厅，犹如置身世外桃源，呼吸天然氧吧，还可以在这里喂鱼和 打卡 3D 拍照。
                <w:br/>
                【沙美岛国家公园自然保护区+指定入住 1 晚海边沙滩度假村+钻石沙滩+火舞表演】位于泰国曼 谷东
                <w:br/>
                南方的罗永，最吸引人之处在于拥有全泰国最优美的沙滩，一年四季均可享受风浪板、浮潜滑水等水上 活动，还拥有芭堤雅
                <w:br/>
                所没有的宁静闲适。去芭堤雅，一定要去沙美岛，因为沙美岛的确是名副其实的“沙美 岛”。那黄里透白，面粉一样细嫩的海
                <w:br/>
                沙，铺成又长又宽的沙毯，为太平洋镶上了金色的花边。岛上那椰子树、 棕榈树等构成的热带丛林，像忠诚的卫士守护着漂
                <w:br/>
                亮的沙滩，也守护着来自世界各地的观光客和海泳者。沙 美岛不仅有美丽的热带风光和第一流的海泳场，还有那别具特色且
                <w:br/>
                价廉物美的热带水果和海鲜烧烤品尝，到 了晚上沙滩边上的小酒吧，您也不妨一逛哦
                <w:br/>
                （快艇往返上岛，请注意安全，不要坐在船头，孕妇以及老人等参加水上项目请慎重，我社 基于安全和客人身体素质均
                <w:br/>
                不统一的情况下，不安排水上项目，请您根据您自身的身体情况， 谨慎选择，非常感谢您的谅解与配合~~）
                <w:br/>
                早餐：酒店内 午餐：网红黑森林餐厅（餐标人均 400 泰铢） 晚餐：沙美岛晚餐自理
                <w:br/>
                入住酒店：沙美岛君怡酒店(Samed Grandview Resort)或同级（境外酒店不挂星级，均以网站评分为准）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沙美岛环岛游【沙美岛+帝王岛+无人岛+浮潜+水果无限量】-BUS 芭提雅-【公主号人妖狂欢+ 啤酒无限 量畅饮】- 泰国特色夜间表演 1 场
                <w:br/>
              </w:t>
            </w:r>
          </w:p>
          <w:p>
            <w:pPr>
              <w:pStyle w:val="indent"/>
            </w:pPr>
            <w:r>
              <w:rPr>
                <w:rFonts w:ascii="微软雅黑" w:hAnsi="微软雅黑" w:eastAsia="微软雅黑" w:cs="微软雅黑"/>
                <w:color w:val="000000"/>
                <w:sz w:val="20"/>
                <w:szCs w:val="20"/>
              </w:rPr>
              <w:t xml:space="preserve">
                特别赠送【沙美岛 Koh Samet 国家公园自然保护区环岛游】沙美岛+帝王岛+无人岛+浮潜+水 果无
                <w:br/>
                限量（游玩合计约 4 小时）沙美岛位于泰国曼谷东南方的罗永，最吸引人之处在于拥有全泰国最优 美的沙滩，一年四
                <w:br/>
                季均可享受风浪板、浮潜滑水等水上活动，还拥有芭堤雅所没有的宁静闲适。去芭堤雅， 一定要去沙美岛，因为沙美岛的确
                <w:br/>
                是名副其实的“沙美岛”。那黄里透白，面粉一样细嫩的海沙，铺成又长又 宽的沙毯，为太平洋镶上了金色的花边。岛上那椰
                <w:br/>
                子树、棕榈树等构成的热带丛林，像忠诚的卫士守护着漂 亮的沙滩，也守护着来自世界各地的观光客和海泳者。抵达沙美岛
                <w:br/>
                后，你可换上最靓丽的泳装，这⾥也有其 他的自费的各种⽔上活动，包括沙滩椅晒⽇光浴、游泳、⾹焦船、海底漫步，⼀次
                <w:br/>
                满⾜你对海岛的各种憧憬！ 随后我们坐快艇再次出海浮潜，玩爽后找⼀个⽆⼈岛，导游跟⼤家准备了很多的⽔果，我们可以⽆
                <w:br/>
                限吃吃到 扶墙再上船，最后去到第三个岛-帝王岛这⾥的海⽔是整个公园最透明最蓝的海域。
                <w:br/>
                超值赠送【公主号人妖狂欢+啤酒无限量畅饮】（约 60 分钟）出海欣赏东方夏威夷芭提雅的暹罗湾 夜景，
                <w:br/>
                船上并有歌舞秀表演金额美味可口的精致晚餐，及水酒无限量招待，并与泰国最美的人妖共舞，让你 度过美好的夜晚。 超值 
                <w:br/>
                赠送【泰国夜间特色表演 1 场】（约 60 分钟）表演堪称光怪陆离、香艳无比，你尽可以展开你的 想象力，怎
                <w:br/>
                么想都不过分，只有你想不到的，没有演不到的。儿童不予赠送此项目也不退款，谢谢。
                <w:br/>
                游泳、浮潜安全提示： 患有高血压、糖尿病、心脏病、癫痫、肺部疾病及身体状况不好的客人、孕妇不建议参加。
                <w:br/>
                不会游泳的客人谨 慎选择是否参加，如需参加请务必在会游泳的同伴陪同下进行活动。浮潜要求熟练使用面镜，旅行社建议
                <w:br/>
                客人 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 安全。
                <w:br/>
                8、出海请保管好个人财务，并在出海时注意个人和同行者的人身安全乘坐快艇时必须穿救生衣，不能坐船头， 若不按规定
                <w:br/>
                乘坐，发生意外身体伤害，旅行社将不承担任何责任
                <w:br/>
                早餐：酒店内 午餐：岛上风味简餐 晚餐：公主号船餐+啤酒无限量畅饮
                <w:br/>
                入住酒店：芭堤雅网评五钻 酒店 Centre Point Prime Hotel Pattaya 或同等级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芭堤雅→小火车博物馆 - 四面佛 - 近 40 年老字号【活螃蟹海景餐厅】 - KINGPOWER 王权免税
                <w:br/>
              </w:t>
            </w:r>
          </w:p>
          <w:p>
            <w:pPr>
              <w:pStyle w:val="indent"/>
            </w:pPr>
            <w:r>
              <w:rPr>
                <w:rFonts w:ascii="微软雅黑" w:hAnsi="微软雅黑" w:eastAsia="微软雅黑" w:cs="微软雅黑"/>
                <w:color w:val="000000"/>
                <w:sz w:val="20"/>
                <w:szCs w:val="20"/>
              </w:rPr>
              <w:t xml:space="preserve">
                【小火车博物馆】（约 120 分钟）主营：泰国红、蓝、黄、白宝石首饰，以及其它稀有有色宝石饰品。 兼营：珍珠、
                <w:br/>
                玛瑙、翡翠等饰品，以及银器、木雕、橡胶手工艺制品等。
                <w:br/>
                【四面佛】（约 45 分钟)神像全身金碧辉煌，四面佛有四个面，象征四种不同的意义：正面求平安、福慧(慈)； 左面
                <w:br/>
                保生意、事业(悲)；右面祈发财、富贵(喜)；后面盼爱情、婚姻(舍)。
                <w:br/>
                【拒绝团队餐厅——近 40 年老字号——活螃蟹海景餐厅】（约 90 分钟）海鲜餐厅位于中天海难， 巴士 1986
                <w:br/>
                年建立至今，名气声望不减，从之前的一家只有五张桌子的小餐馆，到现在众所周知的知名餐厅，一直 备受泰国本地人和外
                <w:br/>
                国游客的青睐，主营海鲜菜式，坐在沙滩上，欣赏着海景，吹着海风，吃着精心烹饪的 菜肴，慵懒又惬意。
                <w:br/>
                【KING POWER 王权免税城】（约 120 分钟）这里是泰国著名的购物天堂，汇集了各类国际知名品牌的 豪华商品、手表、皮具、香水、护肤品、化妆品、电器和珠宝首饰等，也有泰国工艺品、丝绸、纪念品、优 质葡萄酒、香烟和雪茄！
                <w:br/>
                注意：如您购买免税商品，需要在机场拿货，请您千万不要忘记，谢谢~
                <w:br/>
                早餐：酒店内 午餐：活螃蟹海景餐厅（餐标人均 500 泰铢） 晚餐：拉玛雅娜国际自助餐 （餐标人均 300 泰铢）
                <w:br/>
                入住酒店：曼谷网评五钻 酒店
                <w:br/>
                斯拉姆休闲酒店(S Ram Leisure Hotel)/曼谷泰雅酒店(Thaya Hotel Bangkok)/曼谷集市酒店 The Bazaar Hotel
                <w:br/>
                Bangkok 或同等级（境外酒店不挂星级，均以网站评分为准）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合肥 (参考航班：SL8102 12:00-16:40)
                <w:br/>
              </w:t>
            </w:r>
          </w:p>
          <w:p>
            <w:pPr>
              <w:pStyle w:val="indent"/>
            </w:pPr>
            <w:r>
              <w:rPr>
                <w:rFonts w:ascii="微软雅黑" w:hAnsi="微软雅黑" w:eastAsia="微软雅黑" w:cs="微软雅黑"/>
                <w:color w:val="000000"/>
                <w:sz w:val="20"/>
                <w:szCs w:val="20"/>
              </w:rPr>
              <w:t xml:space="preserve">
                酒店内早餐后，指定时间集合前往机场，结束愉快的行程，回到温暖的家。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1：国际航班往返经济舱机票以及燃油附加税。 2：行程表上所列或同级酒店(以两位成人共用一房为原则)。 3：行程中所示用餐（用餐安排会因航班时间略作调整）。 4：采用专车，及行程内所列之各种交通工具。 5：行程表内所列各项游览项目及入场费用。 6：每位限携带手提行李 1 件及托运行李 1 件(重量不超过 20KG，具体详情视乎航空公司而定。 7：小童收费标准请于报名时查询。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
                <w:br/>
                2.：个人旅游保险
                <w:br/>
                3.落地签2200泰铢（480/人）
                <w:br/>
                4；当地司导小费（参考 RMB 20 元/人/晚） 4：行程以外观光节目或自由时间内活动项目。 5：各国酒类、汽水、洗衣、电报、电话等一切私人费用。 6：因罢工、台风、航班取消或更改时间，交通延阻及其它不在本公司 控制范围内情况所导致的额外费用。 7：以上行程仅供出发前参考，正确行程、航班及旅馆以行前说明会资 料/出团通知为准，另导游可根据境外实时情况安排景点前后顺序调整， 但保证绝无擅自删减行程内景点。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主营：泰国红、蓝、黄、白宝石首饰，以及其它稀有有色宝石饰品。 兼营：珍珠、
                <w:br/>
                玛瑙、翡翠等饰品，以及银器、木雕、橡胶手工艺制品等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2025-05-04T15:22:48+08:00</dcterms:created>
  <dcterms:modified xsi:type="dcterms:W3CDTF">2025-05-04T15:22:48+08:00</dcterms:modified>
</cp:coreProperties>
</file>

<file path=docProps/custom.xml><?xml version="1.0" encoding="utf-8"?>
<Properties xmlns="http://schemas.openxmlformats.org/officeDocument/2006/custom-properties" xmlns:vt="http://schemas.openxmlformats.org/officeDocument/2006/docPropsVTypes"/>
</file>