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【高铁线】南京牛首山+中山陵+总统府+报恩寺+外秦淮河+南京博物院双高3日游行程单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各地火车站乘车赴南京
                <w:br/>
                集合地点：南京南站南广场；
                <w:br/>
                集合时间：13:30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14:00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佛顶宫以佛祖顶骨舍利供奉为主题，分为大穹顶和小穹顶两个部分，寓意外供养和内供养。佛顶宫利用原有矿坑建地宫，地下六层，地上三层，很是庄严气派。近年，释迦牟尼佛顶骨舍利将在牛首山被长期供奉，游客可于特殊佛教节日前往佛顶宫瞻礼。
                <w:br/>
                17:00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夫子庙里有一个民间艺术大观园，你可以观看现场制作灯彩、剪纸、微雕等工艺品，听地方戏曲和南京白局。进夫子庙时可以留意一下演出时间表，演出时长约10分钟。
                <w:br/>
                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?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	享用酒店早餐
                <w:br/>
                08：30	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温馨提示：因周一（除节假日外）中山陵部分场所闭馆，或每天17：00以后部分场所闭馆，如因周一或旺季堵车抵达晚于17：00点，只能游览中山陵部分场所，因是免费景区，无费用可退，敬请谅解
                <w:br/>
                10：30	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名额已满，则调整为【六朝博物馆】或【江宁织造博物馆】无费用变更。如遇周一闭馆将更改参观【雨花台景区】，现退门票28元/人，敬请谅解！
                <w:br/>
                12：00	午餐：南京特色餐，餐标50元/成人。
                <w:br/>
                温馨提示：十人一桌，人数减少对应菜品减少，团队用餐，不用不退，敬请谅解！
                <w:br/>
                温馨提示：菜品以实际上菜为准，因季节便化，菜品会有调整，菜单为十人一桌，人数减少对应菜品减少，团队用餐，不用不退，敬请谅解！
                <w:br/>
                13：30	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15：00	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秦淮河由通济门经中华门绕行南城外的东、南、西三面，流经中华门外，过汉中门，草场门、定淮门，循石头城北流至三汊河入长江。根据文献记载，秦淮河曾名“小江”，应是与长江这“大江”相对而言。三国时期，孙权曾对刘备说：“秣陵有小江百余里，可以安大船，吾方理水军，当移据之。”这里的“小江”就是指秦淮河。“淮水”是汉到隋时的通称。到唐代才称“秦淮河”，因相传秦始皇东巡时，望金陵上空紫气升腾，以为王气，下令在今南京市区东南方山一带，凿断连岗，导龙藏浦北入长江，所以才称此水为“秦淮”。
                <w:br/>
                16：00	【老门东历史街区】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牌坊周围有4组街头雕塑，分别是黄包车夫、糖芋苗、老邮筒、学童进馆（上私塾）。雕塑人物全"穿"着明清服饰，惟妙惟肖地再现了老门东明清时的民居生活。 
                <w:br/>
                17：00	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18：00	入住5钻标准酒店：南京瑞斯丽酒店、南京开元大酒店、南京绿地御豪温泉酒店、南京玄武苏宁诺富特酒店、句容锦隆大酒店、深航鹏雅酒店(南京禄口国际机场店)、碧桂园凤凰城酒店(南京店)、滁州碧桂园欧洲城凤凰酒店、南京熹禾涵田酒店、南京西普诗鸿酒店 或同级南京周边其他酒店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	享用酒店早餐
                <w:br/>
                08:  30	游览【玄武湖公园】，东枕紫金山、西靠明城墙、北邻南京站、南倚覆舟山，是江南地区最大的城内公园，也是中国最大的皇家园林湖泊、仅存的江南皇家园林，被誉为“金陵明珠”。
                <w:br/>
                09：30	游览【南京博物院】，南京博物院坐落在紫金山南麓、中山门内北侧。在这里你既可以看到《盗墓笔记》中金缕衣这样的古代文物，也可欣赏书画艺术，甚至在老街道上走一走，来一场穿越之旅。
                <w:br/>
                博物院于1933年筹建，1948年建成，主殿模仿天津独乐寺山门的模样。2009年扩建，2013年11月6日对外开放后，成了仅次于中国国家博物馆的中国第二大博物馆，共设历史馆、特展馆、数字馆、艺术馆、民国馆、非遗馆六馆。
                <w:br/>
                温馨提示：南京博物院已实行实名制预约购票，旅游旺季较为火爆，如遇无法预约购票或者周一闭馆，我们将更改参观【阅江楼】 ，敬请谅解。
                <w:br/>
                12：00	结束行程，统一送至南京南站散团
                <w:br/>
                南京南站：15：00后的车次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【交通】各地-南京往返高铁二等座（火车票时间、站点以实际出票为准），当地空调旅游车(根据人数多少安排大小车型)；
                <w:br/>
                【门票】行程中所列景点首道门票；
                <w:br/>
                【导服】当地导游服务，火车上无导游；
                <w:br/>
                【住宿】行程中所列5钻酒店住宿费用或同级（参考酒店：南京瑞斯丽酒店?或?南京栖霞山涵田栖云山房?或?南京开元大酒店?或?南京隽恒酒店?或?南京明发国际大酒店?或?南京国睿金陵大酒店?或?南京绿地御豪温泉酒店?或?南京汤山颐尚温泉度假村?或?同级）；
                <w:br/>
                【餐饮】2早1正，早餐酒店含，正餐餐标50元/成人，不用不退。
                <w:br/>
                【保险】旅行社责任险，强烈建议游客购买旅游人身意外险。
                <w:br/>
                【儿童】1.4米（不含）以下儿童仅含当地车费、半餐和导游服务费，若因超高产生其他费用家长自理！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1、自费项目以及景区内的小景点或交通车等额外费用。
                <w:br/>
                2、酒店内洗衣、理发、电话、传真、收费电视、饮品、烟酒等个人消费需要自理。
                <w:br/>
                3、单房差：不包含单房差费用，如单成人出游，要求享受单房，请选择补交单人房差。
                <w:br/>
                4、行程中包含的餐以外的餐食，需要自理。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1、本产品最少成团人数10人，若因我司原因未发团，旅行社将按双方合同约定的违约条款予以赔付。
                <w:br/>
                2、本线路为散客拼团，在承诺服务内容和标准不变的前提下，可能会与其他旅行社的客人合并用车，共同游玩。如您正常报名，则视为接受旅行社拼团后统一安排行程。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5、如遇路况原因等突发情况需要变更各集合时间的，届时以导游或随车人员公布为准。
                <w:br/>
                6、赠送项目，景区有权依自身承载能力以及天气因素等原因决定是否提供，客人亦可有权选择参加或者不参加。
                <w:br/>
                7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2025-08-02T20:10:14+08:00</dcterms:created>
  <dcterms:modified xsi:type="dcterms:W3CDTF">2025-08-02T20:10:14+08:00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