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【星际水晶】五星游船  长江三峡、三峡大坝、小三峡、小官山、重庆双动品质6日游行程单</w:t>
      </w:r>
    </w:p>
    <w:p>
      <w:pPr>
        <w:jc w:val="center"/>
        <w:spacing w:after="100"/>
      </w:pPr>
      <w:r>
        <w:rPr>
          <w:rFonts w:ascii="微软雅黑" w:hAnsi="微软雅黑" w:eastAsia="微软雅黑" w:cs="微软雅黑"/>
          <w:sz w:val="20"/>
          <w:szCs w:val="20"/>
        </w:rPr>
        <w:t xml:space="preserve">上水六天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HBHX20200074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合肥市-滁州市-六安市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宜昌市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乘船游览长江三峡（西陵峡，巫峡，瞿塘峡）</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合肥-宜昌
                <w:br/>
              </w:t>
            </w:r>
          </w:p>
          <w:p>
            <w:pPr>
              <w:pStyle w:val="indent"/>
            </w:pPr>
            <w:r>
              <w:rPr>
                <w:rFonts w:ascii="微软雅黑" w:hAnsi="微软雅黑" w:eastAsia="微软雅黑" w:cs="微软雅黑"/>
                <w:color w:val="000000"/>
                <w:sz w:val="20"/>
                <w:szCs w:val="20"/>
              </w:rPr>
              <w:t xml:space="preserve">
                合肥南站至宜昌东站（参考车次D953次，11:08-14:44，车次以出票为准），抵达后司机接站送宜昌九码头游客中心，游客自行进入游客中心，此处设有游客接待柜台，凭身份证自行办理豪华游轮转运手续，之后进入候车大厅等候“游轮接驳专用巴士”统一前往码头登船，21：00游轮安全说明会；注：此动车时间为参考时间，下午4点前抵达宜昌东动车均可。 （到达时间较早的游客，可将行李寄存在游客中心附近自由活动，转运时间为18:30-20:30）
                <w:br/>
                交通：无
                <w:br/>
                景点：无
                <w:br/>
                购物点：无
                <w:br/>
                自费项：无
                <w:br/>
                到达城市：宜昌市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西陵峡-三峡大坝
                <w:br/>
              </w:t>
            </w:r>
          </w:p>
          <w:p>
            <w:pPr>
              <w:pStyle w:val="indent"/>
            </w:pPr>
            <w:r>
              <w:rPr>
                <w:rFonts w:ascii="微软雅黑" w:hAnsi="微软雅黑" w:eastAsia="微软雅黑" w:cs="微软雅黑"/>
                <w:color w:val="000000"/>
                <w:sz w:val="20"/>
                <w:szCs w:val="20"/>
              </w:rPr>
              <w:t xml:space="preserve">
                06：30-07：00  阳光甲板晨练
                <w:br/>
                07：00-08：30  游船2楼中西餐厅享用丰富的自助早餐
                <w:br/>
                08：00-12：30  在船自由活动或自愿报名参观【三峡人家-龙进溪景区】【费用290元/位包括门票、导服、燃油及停泊费等】
                <w:br/>
                12：00-13：30  游船2楼中西餐厅享用丰富的自助午餐
                <w:br/>
                14：00-16：30 上岸游览世界最大的水利枢纽工程—【三峡大坝】（电瓶车10元/人自理）（进入大坝前将进行安全扫描检查，请勿携带剪刀，指甲刀，酒类及易燃易爆物品）【登上5A级旅游景区坛子岭观景点你能鸟瞰三峡工程全貌，体会毛主席诗句“截断巫山云雨，高峡出平湖”的豪迈情怀；185观景平台位于三峡大坝坝顶公路的左岸端口处，因与三峡坝顶齐高，同为海拔185米而得名。站在平台上向下俯看，就如同身临坝顶，可以近距离感受大坝雄姿，同时领略高峡出平湖的壮丽景观】
                <w:br/>
                16:30-18:30    自选乘坐国家4A级【三峡垂直升船机】（自费290元/人）的宾客携带行李换乘观光船，三峡升船机全线总长约5000米，船厢室段塔柱建筑高度146米，最大提升高度为113米、最大提升重量超过1.55万吨，承船厢长132米、宽23.4米、高10米，可提升3000吨级的船舶过坝。这些数据显示三峡升船机是世界上规模最大、技术难度最高的升船机工程。亲身体验水涨船高的震撼，也是全世界唯一近距离观看三峡最大奇观圣地
                <w:br/>
                18：30-20：00  游船2楼中西餐厅享用丰富的自助晚餐
                <w:br/>
                20：30-21：30  诚意邀请您至5楼娱乐大厅参加船长欢迎酒会，我们的船长敬候您的光临。
                <w:br/>
                交通：游船
                <w:br/>
                购物点：无
                <w:br/>
                自费项：三峡人家-龙进溪景区费用290元/位；三峡垂直升船机290元/人；三峡大坝电瓶车10/人
                <w:br/>
                到达城市：宜昌市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涉外游轮标准间，彩电、空调、独立卫生间； （单男单女请按照游船要求拼房，游船上不提供一次性洗漱用品，自备）。</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小三峡-巫峡-瞿塘峡
                <w:br/>
              </w:t>
            </w:r>
          </w:p>
          <w:p>
            <w:pPr>
              <w:pStyle w:val="indent"/>
            </w:pPr>
            <w:r>
              <w:rPr>
                <w:rFonts w:ascii="微软雅黑" w:hAnsi="微软雅黑" w:eastAsia="微软雅黑" w:cs="微软雅黑"/>
                <w:color w:val="000000"/>
                <w:sz w:val="20"/>
                <w:szCs w:val="20"/>
              </w:rPr>
              <w:t xml:space="preserve">
                06：30-07：00  阳光甲板晨练
                <w:br/>
                07：00-08：30  游船2楼中西餐厅享用丰富的自助早餐
                <w:br/>
                约07：30       船过【巫峡】巫峡绮丽幽深，以俊秀著称天下
                <w:br/>
                08：30-12：00  换乘小船游览巫山【小三峡】【龙门巴雾连滴翠，奇山秀水胜三峡。长江小三峡以其美丽的景色吸引着众多游人的目光；长江小三峡南起巫山县，北至大昌古城。俗称巫山小三峡，也称大宁河小三峡，为大宁河景区的精华部分所在，小三峡由龙门峡、巴雾峡和滴翠峡组成】期间可自愿报名参观小小三峡景区【费用180/位包括船票、导服、燃油及停泊费等】
                <w:br/>
                12：00-13：30  游船2楼中西餐厅享用丰富的自助午餐
                <w:br/>
                约15：00 船过【瞿塘峡】感受“夔门天下雄”的磅礴气势（新版十元人民币背面的图案）
                <w:br/>
                16：30-21：30  自费游览奉节白帝城景区【费用290元/位包括门票、导服、燃油及停泊费等】
                <w:br/>
                19：00-20：00   游船2楼中西餐厅享用丰富的自助晚餐
                <w:br/>
                21：00-22：00  游船多功能大厅观赏精彩晚会，游船续航。
                <w:br/>
                交通：游船
                <w:br/>
                购物点：无
                <w:br/>
                自费项：小小三峡景区费用180/位；白帝城景区费用290元/位
                <w:br/>
                到达城市：重庆市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晚餐：包含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涉外游轮标准间，彩电、空调、独立卫生间； （单男单女请按照游船要求拼房，游船上不提供一次性洗漱用品，自备）。</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小官山-丰都
                <w:br/>
              </w:t>
            </w:r>
          </w:p>
          <w:p>
            <w:pPr>
              <w:pStyle w:val="indent"/>
            </w:pPr>
            <w:r>
              <w:rPr>
                <w:rFonts w:ascii="微软雅黑" w:hAnsi="微软雅黑" w:eastAsia="微软雅黑" w:cs="微软雅黑"/>
                <w:color w:val="000000"/>
                <w:sz w:val="20"/>
                <w:szCs w:val="20"/>
              </w:rPr>
              <w:t xml:space="preserve">
                06:00-06:30 五楼多功能厅早咖啡，精美茶点
                <w:br/>
                06:30-07:30 游船二楼餐厅享用丰富的中西自助早餐
                <w:br/>
                08:00-12:00 上午游船上自由活动，可参加游轮精彩的文娱活动。
                <w:br/>
                12:00-13:00 自助午餐
                <w:br/>
                13:30- 17:30 上岸游览----【小官山】，小官山古民居建筑群位于丰都县名山街道，建筑群属三峡库区丰都县六处地面文物搬迁复建工程，由王家大院、周家大院、卢聚和大院、秦家大院、天佛寺和会川门组成。条石砌筑的明代古城门、幽深的古寺、工整的院落、古色古香的厢房，以及四座各具特色的清代“豪宅”，每处院落，牡丹、仙鹤等精致的雕刻都无处不在，尽显大家风范。在“搬来”名山街道小官山前，这些建筑原分别散落在我县名山街道和高家镇。三峡水库蓄水后，丰都位于淹没区的清代民居、明代古庙等一大批文物“沉没”江中。游览完毕可自费游览 4A 级【丰都鬼城景区】（290 元/人）。
                <w:br/>
                19:00-20:00 游船二楼餐厅享用丰富的中西自助晚餐
                <w:br/>
                20:00-21:00 宾客参与游轮精彩的文娱活动
                <w:br/>
                22：00 游船前台办理离船结账手续
                <w:br/>
                交通：游船
                <w:br/>
                购物点：无
                <w:br/>
                自费项：丰都鬼城 290 元/人
                <w:br/>
                到达城市：重庆市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晚餐：包含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涉外游轮标准间，彩电、空调、独立卫生间； （单男单女请按照游船要求拼房，游船上不提供一次性洗漱用品，自备）。</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重庆
                <w:br/>
              </w:t>
            </w:r>
          </w:p>
          <w:p>
            <w:pPr>
              <w:pStyle w:val="indent"/>
            </w:pPr>
            <w:r>
              <w:rPr>
                <w:rFonts w:ascii="微软雅黑" w:hAnsi="微软雅黑" w:eastAsia="微软雅黑" w:cs="微软雅黑"/>
                <w:color w:val="000000"/>
                <w:sz w:val="20"/>
                <w:szCs w:val="20"/>
              </w:rPr>
              <w:t xml:space="preserve">
                早6:40-7:20在主城区指定地点或酒店免费接客(具体时间导游提前通知，各区接客完毕以后，统一出发，前往【湖广会馆】（游览时间不低于60分钟），湖广会馆坐落于重庆市渝中区长江河畔的古东水门一侧，由高墙环绕的禹王宫、齐安公所、广东公所三大会馆组成。前往参观【人民大礼堂】和【人民广场及三峡博物馆外观】（人民大礼堂和人民广场，导游根据行程合理安排时间），重庆人民广场是1997年6月与重庆直辖市同时诞生的，面积约3万平方米，广场用花岗石铺就，带音乐喷泉，常年绿化如茵，鲜花盛开。广场前方是享誉海内外的重庆人民大礼堂，后方则是重庆中国三峡博物馆。大礼堂是一座仿古民族建筑群，它是重庆十大文化符号，是中国传统宫殿建筑风格与西方建筑的大跨度结构巧妙结合的杰作，也是重庆的标志建筑物之一。三峡博物馆建筑正上方漏斗型的圆形穹顶很像一个巨大的承露盘，取“三峡之水天上来”之意。外墙以大面积的蓝色玻璃和古朴的砂岩构成，蓝色玻璃象征着水，而砂岩外墙则代表着山。广场与大礼堂、博物馆三位一体，相得益彰，游客可于广场上外观三峡博物馆，拍照留念。接着乘车前往【李子坝轻轨穿楼观景平台】（游览时间不低于20分钟），站上观景平台，挑个好角度，摆上喜欢的造型，拍下轻轨穿楼越壑、空中飞驰而过的神奇一幕。然后用午餐（用餐时间约30分钟，导游推荐用餐，游客自理）。前往参观【白公馆】（不含馆内讲解，游览时间不低于40分钟），白公馆原为四川军阀白驹的郊外别墅，1943年中美合作所成立后，白公馆曾改为来华美军人员招待所，到1945年又作为特别看守所重新关人。可自费99元/人观赏【黎明之前】情景式体验剧《黎明之前》家国情怀的拳拳家书——字字殷殷，潸然泪下。通过沉浸式演绎，观众从踏入剧场的那一刻起，就不仅是一个观众，而是那段历史的亲身参与者……后游览【渣滓洞】（不含20元/人景区换乘车费）缅怀革命先辈(不含馆内讲解，游览时间不低于30分钟，周一闭馆不能游览敬请谅解)，“它位于重庆市郊歌乐山下磁器口五灵观一带，它三面环山一面邻沟地形隐蔽。1938年起这里被国民党特务机关改造成秘密监狱专门用来关押和迫害革命者，许多可歌可泣的感人事迹便发生在此”。之后参观【千年古镇磁器口】（车程约20分钟，游览时间不低于60分钟，该景点为游客自由活动，无导游陪同），千年古镇原名龙隐镇，是重庆缩影。位于重庆市沙坪坝嘉陵江畔的古镇磁器口，辖区1.8万人，面积1.5平方公里，距繁华的主城区仅3公里，是不可多得，古色古香的传统文化历史街区，自明、清时期以来磁器口古镇名扬巴蜀大地。然后游客可自费游览全国首创的防空洞科幻地心之旅主题公园【洞舰一号】（自费108元/人，游览时间不低于40分钟）；洞舰一号景区分为三大主题场景——星际避难所、地下城避难区、星际逃生区，将科技娱乐的交互，沉浸式感官的震撼，高参与度的NPC情境演绎体验融合，打造自有IP的废墟科幻地下城主题景区。游览【城上天幕-乐游观光塔】（价值88元/人，游览时间30分钟左右。此项目为赠送景点，不游览不退费），城上天幕-乐游观光塔，面朝长江，北望渝中半岛，背靠南山风景区，正所谓山水有相逢，南岸起风景。在这里，您不仅可以观赏到重庆壮丽的城市天际线，将长江两岸的美景尽收眼底，领略到“重庆外滩”独有的浪漫与优雅，感受到山城、江城不夜城的独特魅力，还可以打破常规，体验心跳加速的感觉。之后乘车前往【长江索道】观赏重庆“江山一体”美景的最好方式，就是乘坐长江索道，穿梭高楼大厦之间、飞渡浩瀚大江之上，全方位、近距离、多层次，俯看山城、江城的江山一体美景。19：30左右至洪崖洞民俗风貌区附近散团（具体散团时间以当天行程结束为准），游客自行观美景品美食，结束旅程。
                <w:br/>
                <w:br/>
                特别说明：
                <w:br/>
                1、如遇白公馆景区、渣滓洞景区、湖广会馆景区政策性闭馆，旅行社及导游将其更换为鹅岭二厂，十八梯老街。
                <w:br/>
                2、在不减少景点参观时间的原则下，旅行社保留旅游行程临时调整的权力，导游可根据实际情况，合理调整游览顺序。
                <w:br/>
                3、长江索道为赠送景点，如因索道检修或停运或客人自身原因，不坐不退。
                <w:br/>
                4、城上天幕为赠送景点，不游览不退费用；
                <w:br/>
                5、渣滓洞不含20元/人换乘车费（自理）
                <w:br/>
                交通：汽车
                <w:br/>
                自费项：【洞舰一号】108元/人、观赏【黎明之前】情景式体验剧99/人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重庆-合肥
                <w:br/>
              </w:t>
            </w:r>
          </w:p>
          <w:p>
            <w:pPr>
              <w:pStyle w:val="indent"/>
            </w:pPr>
            <w:r>
              <w:rPr>
                <w:rFonts w:ascii="微软雅黑" w:hAnsi="微软雅黑" w:eastAsia="微软雅黑" w:cs="微软雅黑"/>
                <w:color w:val="000000"/>
                <w:sz w:val="20"/>
                <w:szCs w:val="20"/>
              </w:rPr>
              <w:t xml:space="preserve">
                早餐后司机送站乘参考车次D2374次11:48分（实际出票为准）重庆北出发，20:37分抵达合肥南，结束愉快旅程！
                <w:br/>
                交通：动车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合肥南/宜昌东动车二等火车票，重庆北/合肥南动车二等火车票，当地区间接送；
                <w:br/>
                餐饮： 含餐 5 早 6 正，以当地口味为准；行程中所含餐不用视为自动放弃，不退不换；
                <w:br/>
                门票：三峡大坝环保车，小三峡大门票，小官山大门票；（游轮包含景点，不游不退）
                <w:br/>
                60 岁及以上或持有特殊证件（记者证、军官证、老年证、残疾证等）游船打包景点一律不享受任
                <w:br/>
                何优惠政策；
                <w:br/>
                住宿：星际水晶号涉外游轮阳台标准间，彩电、空调、独立卫生间；重庆酒店标准间（无三人
                <w:br/>
                间）；（单男单女请按照游船要求拼房，游船上不提供一次性洗漱用品，自备）。
                <w:br/>
                导游： 当地游船导游讲解服务；
                <w:br/>
                儿童：2-12 岁儿童仅含只含合肥/宜昌动车半票、重庆/合肥动车半票、区间旅游车位费、当地不占床其他
                <w:br/>
                同成人、游船 4 早 6 正餐、导服费；0-2 岁儿童仅含游船费用（船票不占床其他同成人、游船 4 早 6 正餐）；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a. 三峡大坝电瓶车 10 元/人；丰都鬼城索道，单程 20 元/人，往返 35 元/人；洞舰一号108元/人、观赏【黎明之前】情景式体验剧99/人
                <w:br/>
                b 游船工作人员代购旅游服务：三峡人家 290/人，三峡大坝升船机 290/人，小小三峡 180 元/人，白帝城 290/人，丰都鬼城 290/人（自选报名景点为非固定参观景点，是船方安排的推荐项目，游客可在游船现场自行付费报名，游船将根据当天乘客报名人数决定是否停靠，不参观自选景点的游客在停靠期间可在船上自由活动。）船方前台推荐升楼层服务 150/人/层（实际价格以船方当日为准）。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关于出团通知书：我社行程中会具体体现集合时间、地点以及工作人员联系方式；我社工作人员也会于游客出发前一天17：00—19:30再次电话通知、嘱咐每一批游客（每一批游客我社只会通知其中的1个客人），所以请游客务必保持手机通讯的畅通；
                <w:br/>
                2、所有游客出游务必携带合法有效本人二代身份证原件。(必须要在出团前一天17:00点之前确认出团客人的姓名和对应的身份证号码，一旦确认就不能更换），以便在景区购买景点门票，及入住酒店。
                <w:br/>
                3、老年旅游者预订提示： 70周岁以上老年人预订出游，须签订《健康证明》并有家属或朋友陪同方可出游。 因服务能力所限，无法接待80周岁以上的旅游者报名出游，敬请谅解。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1.以上价格为内宾报价,如果是外宾,则按照外宾价格相应补船票差价。
                <w:br/>
                2.乘客上船后依据游船管理处指定安排客房住宿和用餐，不得指定房间楼层，所有船票一般情况下均为2楼阳台标准间的基础楼层价格，房间将统一由船方进行适当安排。您在登船后，如遇游轮有空余高楼层房间及高等级房间，船上工作人员会满足您的升舱及升等需求服务（依据升舱或升等需求不同，费用不同，具体费用请依船方规定为准），您可根据自己的意愿进行选择是否升级，如您未享用升舱或升等服务，船方将进行统一调度分配。
                <w:br/>
                3.游船详情具体请参考游船官网。
                <w:br/>
                4.住宿只含每人每天一床位。若出现单男单女，客人可以选择补房差、拼房或加床。若一大带一小报名，必须补房差，使用一间房（相应的费用，请来电咨询）。
                <w:br/>
                5.游轮公司将按客人要求，在不影响正常航程时增停。增停需要航行条件许可，故游轮公司无法事先保证增停景点，也不作预售。游轮公司将根据具体航行条件和增停点，协助客人代购增停景点所在地旅行社提供的旅游服务。 
                <w:br/>
                6.翻坝运营：因各种不可抗力，游船可能被禁止通过大坝的五级船闸，此时游船只能停靠三峡大坝上游的茅坪码头或太平溪码头（确切停靠的码头以船方通知为准）。届时由船方安排游客搭乘旅游车，绕过大坝送至指定的地点，即俗称的“翻坝”（但上岸游览的景点不减少）。翻坝原因：三峡坝区及双线五级船闸均属军管区，受安全隐患、船闸设施设备检修、冲沙、临时突发问题、天气原因（特大雾）等影响，为确保此段航运安全，缓解坝区通航压力，三峡通航管理局可能临时采取关闭双向或单向船闸等措施，这样游船的沿途增停景点会相应的发生变化，以临时通知为准。
                <w:br/>
                7.游览沿线的旅游景点均有出售各种工艺品、旅游纪念品，我处不建议购买，如发生纠纷我处将不承担责任。由于航班时间调整、停飞等原因，我处有权变更进出航班，以上散客均含机场接送！
                <w:br/>
                8.各地散客集合时间和地点必须按照我处严格规定的时间和指定地点集合上车，如果擅自更改集合地点和上车时间，必须签订免责说明书，否则，一切损失由客人承担。
                <w:br/>
                9. 取消船位的违约金
                <w:br/>
                如果想取消船位，要立即书面通知我司，我司会于收到书面通知日起才正式取消订位，但必须支付下列的取消违约金： 
                <w:br/>
                在开航之日10天前取消船位，须支付50%全额船票的违约金。
                <w:br/>
                在开航之日5天前取消船位，须支付70%全额船票的违约金。 
                <w:br/>
                在开航之日5天以内取消船位，须支付100%全额船票的违约金。 
                <w:br/>
                取消船位包括取消全部或部分船位，变更船名或航期。 
                <w:br/>
                黄金周期间为买断舱位，取消船位须支付100%全额船票的违约金。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因部分旅游资源需提前预订的特殊性，本产品线路在旅行社成团后至如果想取消船位，要立即书面通知我司，我司会于收到书面通知日起才正式取消订位，但必须支付下列的取消违约金： 
                <w:br/>
                在开航之日10天前取消船位，须支付50%全额船票的违约金。
                <w:br/>
                在开航之日5天前取消船位，须支付70%全额船票的违约金。 
                <w:br/>
                在开航之日5天以内取消船位，须支付100%全额船票的违约金。 
                <w:br/>
                取消船位包括取消全部或部分船位，变更船名或航期。 
                <w:br/>
                黄金周期间为买断舱位，取消船位须支付100%全额船票的违约金。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身份证号码，姓名以及联系方式</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2025-08-05T16:18:36+08:00</dcterms:created>
  <dcterms:modified xsi:type="dcterms:W3CDTF">2025-08-05T16:18:36+08:00</dcterms:modified>
</cp:coreProperties>
</file>

<file path=docProps/custom.xml><?xml version="1.0" encoding="utf-8"?>
<Properties xmlns="http://schemas.openxmlformats.org/officeDocument/2006/custom-properties" xmlns:vt="http://schemas.openxmlformats.org/officeDocument/2006/docPropsVTypes"/>
</file>