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嵊泗列岛纯玩度假汽车3日（当天上岛）行程单</w:t>
      </w:r>
    </w:p>
    <w:p>
      <w:pPr>
        <w:jc w:val="center"/>
        <w:spacing w:after="100"/>
      </w:pPr>
      <w:r>
        <w:rPr>
          <w:rFonts w:ascii="微软雅黑" w:hAnsi="微软雅黑" w:eastAsia="微软雅黑" w:cs="微软雅黑"/>
          <w:sz w:val="20"/>
          <w:szCs w:val="20"/>
        </w:rPr>
        <w:t xml:space="preserve">--希腊很远 嵊泗很近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LZGL2023092002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舟山嵊泗列岛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1、全国唯一的国家级列岛风景名胜区，素有“海上仙山” “碧海奇礁、金沙渔火”的美誉
                <w:br/>
                2、纯净度假，放空身心，体验“离岛. 微城.慢生活”
                <w:br/>
                3、自由自在自由畅想海岛时光，
                <w:br/>
                4、海边民宿，步行即到基湖沙滩或南长途沙滩，逛基湖夜市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出发地-嵊泗
                <w:br/>
              </w:t>
            </w:r>
          </w:p>
          <w:p>
            <w:pPr>
              <w:pStyle w:val="indent"/>
            </w:pPr>
            <w:r>
              <w:rPr>
                <w:rFonts w:ascii="微软雅黑" w:hAnsi="微软雅黑" w:eastAsia="微软雅黑" w:cs="微软雅黑"/>
                <w:color w:val="000000"/>
                <w:sz w:val="20"/>
                <w:szCs w:val="20"/>
              </w:rPr>
              <w:t xml:space="preserve">
                早上集合出发赴嵊泗经过【东海大桥】全长32.5千米，观海上风力发电风车群，大桥两边景色美不胜收，约15：30抵达沈家湾码头，乘坐16：00左右的游船上岛 （约1小时），住嵊泗，晚上可自由活动，自行欣赏嵊泗海岛夜景。
                <w:br/>
                交通：汽车，轮船
                <w:br/>
                景点：嵊泗本岛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嵊泗民宿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嵊泗列岛
                <w:br/>
              </w:t>
            </w:r>
          </w:p>
          <w:p>
            <w:pPr>
              <w:pStyle w:val="indent"/>
            </w:pPr>
            <w:r>
              <w:rPr>
                <w:rFonts w:ascii="微软雅黑" w:hAnsi="微软雅黑" w:eastAsia="微软雅黑" w:cs="微软雅黑"/>
                <w:color w:val="000000"/>
                <w:sz w:val="20"/>
                <w:szCs w:val="20"/>
              </w:rPr>
              <w:t xml:space="preserve">
                早餐后游览【东海渔村+鱼雷洞+田岙沙滩】（游览不少于60分钟）她是浙江省休闲渔业旅游的发源地，集一个“阳光、沙滩、大海、渔村为一体” 还可欣赏村里渔家壁画;东海渔村以休闲度假、观光娱乐、渔家风情为主要元素的综合性旅游区，东海渔村被评为“浙江省特色旅游村”整个渔村洋溢着渔乡文化气息；参观嵊泗解放后遗留的侵华日军鱼雷洞，不仅是日军暴行的罪证，更是嵊泗人民无法忘却的历史，永不褪色的记忆漫步【左岸公路】（网红打卡不少于30分钟），左岸公路是嵊泗列岛的网红骑行打卡点，2.8公里的红色骑行海岸线，一侧是绿意葱茏的青山，一侧是湛蓝澄净的碧海，是美丽海岛生态秀美的精华影像。车行其间，人如在画中穿行，景色美不胜收，一路狂欢，放声歌唱...
                <w:br/>
                下午游览嵊泗列岛风景区的核心区域【基湖沙滩】（门票已含 不少于3小时）（群岛最大最干净的天然海滨浴场），沙滩倚山傍海，溶绿洲、沙滩、海湾为一体，金沙细净、坡度平坦、海水荡漾、海滨浴场配有冲浪、帆船、海浴、沙浴、篝火晚会、摩托艇、野营、沙滩排球、自助烧烤等娱套设施。沙滩的沙石中有少量沙蛤、沙蟶、小螃蟹，夕阳下沿着沙滩体验赶海拾贝乐趣。晚上自由逛迷人的海滨小镇感受舌尖上的嵊泗。
                <w:br/>
                交通：汽车
                <w:br/>
                景点：左岸公路，基湖沙滩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嵊泗民宿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嵊泗-出发地
                <w:br/>
              </w:t>
            </w:r>
          </w:p>
          <w:p>
            <w:pPr>
              <w:pStyle w:val="indent"/>
            </w:pPr>
            <w:r>
              <w:rPr>
                <w:rFonts w:ascii="微软雅黑" w:hAnsi="微软雅黑" w:eastAsia="微软雅黑" w:cs="微软雅黑"/>
                <w:color w:val="000000"/>
                <w:sz w:val="20"/>
                <w:szCs w:val="20"/>
              </w:rPr>
              <w:t xml:space="preserve">
                上午自由活动或岛上参加【渔家乐海上活动  约1小时】（门票自理100元）让您轻松体验渔家风情，跟随渔民一起出海，在大海深处捕捉最欢快的浪花，打捞最跳跃的海鲜，让人放下疲惫卸去烦忧，天然海鲜，丝丝美味，唇齿生津。后赴码头乘坐班船返回沈家湾码头（根据返程票时间定），乘车返回结束愉快海岛之旅！
                <w:br/>
                交通：汽车，轮船
                <w:br/>
                景点：嵊泗本岛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交通：空调旅游车（保证1人1正座）    岛交+沈家湾-嵊泗船票往返+订票费
                <w:br/>
                住宿：2晚嵊泗岛精品民宿；（空调 热水 电视 独卫） 
                <w:br/>
                用餐：全程含2早  正餐自理  
                <w:br/>
                门票：以上景点发门票全含 （标注的自理除外）
                <w:br/>
                导服：全程导游（含岛上地接导游） 
                <w:br/>
                购物：纯玩无购物
                <w:br/>
                1.2-1.5米儿童： 含车费 景点 船票 导服
                <w:br/>
                1.2米以下儿童：含车费 岛交导服 
                <w:br/>
                重点提示：
                <w:br/>
                1、由于嵊泗旅游旺季船票紧张及天气变化因素影响较大，返程时间请以实际游船票面时间为准，敬请理解
                <w:br/>
                2、如返程时间早可赠送上海外滩或城隍庙自由活动，后根据高铁票时间适时返程。
                <w:br/>
                3、如遇出发前遇大风/台风等恶劣天气，班期延后，因高铁票船票需提前出，按实际产生的损失收取费用
                <w:br/>
                4、出发后遇恶劣天气，可能会提前结束行程，未产生的费用全退，如滞留，所产生的费用自理
                <w:br/>
                5、船票紧张，报名请提前5天以上给名单
                <w:br/>
                6、节假日出行如路上堵车等特殊情况造成的行程调整，敬请理解！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
                <w:br/>
                渔家乐海上活动自理，自愿选择
                <w:br/>
                其他费用包含以外的个人消费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1、请游客记好发车时间及地点，提前到达，出行请携带有效身份证件，请勿擅自多携带人员参团，出游当天游客自身原因未及时到达未赶上高铁或班船，做自动离团处理，任何费用不退。
                <w:br/>
                2、入住海边民宿，酒店会提前联系您，酒店不提供毛巾浴巾请自备（有一次性洗漱用品）。
                <w:br/>
                3、如遇天气原因等人力不可抗拒因素无法游览，我社将按照铁路退票规则和游船码头退票规则退票处理
                <w:br/>
                4、谢绝有严重心脏病、高血压、精神病史及重大疾病患者报名参团。
                <w:br/>
                5、自由活动期间，一律不准参加任何危险项目包括海上游泳，外出请结伴同行，提防价格陷阱，请妥善保管好随身物品，注意人身及财产安全，务必照顾好老人和小孩。
                <w:br/>
                6、当地餐以海鲜为主，结合自身身体合理健康饮食！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1、此团为散拼团，本行程委托“畅享假期”，此线路最低成团人数20人，如未达到最低成团人数提前2日通知安排退团、延期或改线，具体见旅游合同约定。
                <w:br/>
                2、请游客记好发车时间及地点，提前到达，保持手机畅通，出团前一天晚21:00前导游会通知游客车牌号码及相关信息，出行请携带有效身份证件，按报名先后顺序上车落座（听从导游安排），请勿擅自多携带人员参团，出游当天游客自身原因未及时到达约定地点，做自动离团处理，任何费用不退。
                <w:br/>
                3、若出现自然单间尽量拼住，拼不上补足房差或加床，补单房差。入住酒店请检查酒店设备设施，如有破损，立即向酒店前台反映。
                <w:br/>
                4、我社在不减少景点的情况下，有对行程作适当调整的权利如遇天气原因等人力不可抗拒因素无法游览，我社将按照旅行社协议门票价格，退还未游览景点的门票费用，但赠送项目费用不退；如因天气、自然灾害、修路，堵车，政策性调整或其他人力不可抗拒因素所产生的费用由游客自理。
                <w:br/>
                5、行程中途径的加油站，服务区，便利店，公共卫生间，景区店等停留休息处，游客购物为个人自主行为，如产生购物纠纷与导游及旅行社无关！
                <w:br/>
                6、谢绝有严重心脏病、高血压、精神病史及重大疾病患者报名参团。
                <w:br/>
                7、自由活动期间，一律不准参加任何危险项目，外出请结伴同行，提防价格陷阱，请妥善保管好随身物品，注意人身及财产安全，务必照顾好老人和小孩。我社已购买旅行社责任险，建议游客购买人身伤害意外险。
                <w:br/>
                8、旅游目的地签署的“旅游服务接待质量反馈单”，请您本着公平、公正、实事求是的原则填写“旅游服务接待质量反馈单”，如旅途中有什么意见和建议，请在当地与导游沟通及时解决。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2025-04-25T16:26:09+08:00</dcterms:created>
  <dcterms:modified xsi:type="dcterms:W3CDTF">2025-04-25T16:26:09+08:00</dcterms:modified>
</cp:coreProperties>
</file>

<file path=docProps/custom.xml><?xml version="1.0" encoding="utf-8"?>
<Properties xmlns="http://schemas.openxmlformats.org/officeDocument/2006/custom-properties" xmlns:vt="http://schemas.openxmlformats.org/officeDocument/2006/docPropsVTypes"/>
</file>