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【十一三峡游】 三峡大坝、三峡人家、三峡大瀑布、葛洲坝、西陵峡动车品质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品质保障：动车直达往返、当地专车专导，无缝衔接，品质无忧，给您一个超值的旅行体验!
                <w:br/>
                ★ 美味餐食：全程 3 早 2 正，特别安排湖北土家抬格子宴；
                <w:br/>
                ★ 星级住宿：全程入住当地四钻酒店，连住三晚不挪窝；
                <w:br/>
                ★ 独家体验：交运豪华游轮，过葛洲坝船闸，亲身感受水涨船高！
                <w:br/>
                ★ 视觉美景：乘游轮，过船闸，观大坝，三峡精华景点一网打尽，真正的深度游，让您玩的开心；
                <w:br/>
                ★ 惬意游玩：船游和车游相结合，舒适度更高，让您全方位多角度的感受三峡之美！
                <w:br/>
                ★ 温馨服务：纯玩无购物，无强消，无年龄限制，每人每天赠送一瓶矿泉水；
                <w:br/>
                ★ 精选景区：畅玩宜昌核心 5A 景区，旅行经典线路！
                <w:br/>
                【三峡大坝】：国家 AAAAA 景区，“世界第一坝” ，是目前世界最大的混凝土水利发电 工程。
                <w:br/>
                【三峡人家】：国家 AAAAA 景区，中国首创原生态、场景式、体验型景区。
                <w:br/>
                【三峡大瀑布】：国家 AAAAA 景区，被誉为“中国十大名瀑”的第三大瀑布，是展示震旦纪、奥陶纪、寒武纪等多
                <w:br/>
                个地质年代的天然地质博物馆，也是世界上少有的集峡谷、溶洞、山水、化石文化为一体的国家级地质公园。
                <w:br/>
                【交运两坝一峡游船】：观葛洲坝、赏长江三峡西陵峡原始三峡的风光。过全国唯一葛洲坝船闸体验水涨船高。
                <w:br/>
                【原始西陵峡】：西陵峡西起香溪口，东至南津关，历史上以其航道曲折、怪石林立、滩多水急、行舟惊险而闻名。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合肥-宜昌-三峡大瀑布
                <w:br/>
              </w:t>
            </w:r>
          </w:p>
          <w:p>
            <w:pPr>
              <w:pStyle w:val="indent"/>
            </w:pPr>
            <w:r>
              <w:rPr>
                <w:rFonts w:ascii="微软雅黑" w:hAnsi="微软雅黑" w:eastAsia="微软雅黑" w:cs="微软雅黑"/>
                <w:color w:val="000000"/>
                <w:sz w:val="20"/>
                <w:szCs w:val="20"/>
              </w:rPr>
              <w:t xml:space="preserve">
                早上 7：15 合肥南站集合，乘参考车次 08：12 分 D2373 次动车赴“三峡明珠•世界电之都”全国文明城市---- 宜昌；12：21 分抵达宜昌，客人自行出站，自理中餐。导游接站后 13：30 分左右在东站统一集合乘车前往晓峰（约 1 小时车程），游览国家 5A 级景区【三峡大瀑布景区】（游览时间约 2.5 小时），景区是“鄂西生态文化旅游圈”精品景区，景区内青山叠翠、峡谷雄峻、碧水潺潺、瀑布飞流，珍稀树木随处可见，多种野生动物在此繁衍生息。寒武天书、四不像、巴人戌洞、晓峰大佛等 20 多个景点布满景区，三峡大瀑布主瀑高 102 米，宽 80 米，被广大游客誉为“华中第一瀑”,是展示震旦纪、奥陶纪、寒武纪等多个地质年代的天然地质博物馆，也是世界上少有的集峡谷、溶洞、山水、化石文化为一体的国家级地质公园，之后返回宜昌，
                <w:br/>
                交通：动车
                <w:br/>
                景点：三峡大瀑布
                <w:br/>
                购物点：无
                <w:br/>
                自费项：三峡大瀑布电瓶车 20/人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宜昌-三峡人家-宜昌
                <w:br/>
              </w:t>
            </w:r>
          </w:p>
          <w:p>
            <w:pPr>
              <w:pStyle w:val="indent"/>
            </w:pPr>
            <w:r>
              <w:rPr>
                <w:rFonts w:ascii="微软雅黑" w:hAnsi="微软雅黑" w:eastAsia="微软雅黑" w:cs="微软雅黑"/>
                <w:color w:val="000000"/>
                <w:sz w:val="20"/>
                <w:szCs w:val="20"/>
              </w:rPr>
              <w:t xml:space="preserve">
                早餐后，乘车赴国家 5A 级景区长江三峡最美丽的地方---“三峡人家”风景区----游览中国首创原生态、场景式、体验型、【三峡人家景区】胡金滩码头乘渡船至三峡人家风景区。观【水上人家】龙进溪水与长江的交汇处，几只古帆船迎风而立，小渔船撒开了渔网，初峡亭精巧别致。在近溪的一边，一道水坝已筑起，截住了清幽的龙溪水，使溪水抬高了 1-2 米，溪水碧绿，林木苍翠，斑驳沧桑的龙溪桥横跨其上，几只小渔船静静地泊在桥下，“龙溪桥下春波绿，惊鸿照影来”，如梦似幻，令人如痴如醉。三峡人家，依山傍水，风情如画。溪边少女挥着棒槌在清洗衣服，江面上悠然的渔家在撒网打鱼，千百年来流传不衰的各种习俗风情体现着峡江人民的质朴好客。后游览【龙进溪】龙进溪是长江边上的一条支流，是长江南岸、三峡人家风景区内的一条小溪，全长约 15 公里，也是三峡人家风景区具风情的景区之一。一年四季都是溪水碧绿，波光粼粼，让人身处古朴幽深的意境之中。溪上的峡江渔船，风情独具，它既是水上渔民的“家”，又是古老三峡一道独特的风景线。土家吊脚楼边看婚嫁表演，参与抛绣球活动。中餐后前往【山上人家】整个景区绿树葱葱，犹如进入了一个大氧吧。在山上人家区域，游客可以观赏到当地特色民居“吊脚楼”，并在楼内的各个居室了解到本地先民的生活场景。山上人家的“吊脚楼”，被现代建筑学家称为“杆栏式建筑”。峡江一带地势险峻，房屋多 三峡人家依山势而建，木质结构，房前屋后，竹林芭蕉簇拥。而在山中的人造景点“巴王宫”内，可以欣赏到具有古巴人风情的仿古表演。此外，矗立在悬崖绝壁之巅的“灯影石”，也是拍照留影的好地方。后前往【石令牌】据《东湖县志》载：江南有巨石横六七十丈，如牌筏，故名石令牌，石牌地名即由此而来。石令牌高 32 米，顶部宽 12 米，底部宽 13 米，厚约 4 米，重达 4300 余吨，远观之雄伟壮观，气势非凡。后前往【巴王寨】巴王寨的主要建筑是巴王宫，走进宫殿，刀枪剑戟摆在中堂两侧，一股肃杀之气冲天而起。古代巴人为躲避战火，藏匿于深山老林，筑石为城，占山为王，建立了神秘的巴王寨。中餐后，乘坐渡船返回停车场，后乘车返回宜昌，送酒店休息！
                <w:br/>
                交通：汽车
                <w:br/>
                景点：三峡人家
                <w:br/>
                购物点：无
                <w:br/>
                自费项：三峡人家索道或手扶电梯 30/人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宜昌-三峡大坝-宜昌
                <w:br/>
              </w:t>
            </w:r>
          </w:p>
          <w:p>
            <w:pPr>
              <w:pStyle w:val="indent"/>
            </w:pPr>
            <w:r>
              <w:rPr>
                <w:rFonts w:ascii="微软雅黑" w:hAnsi="微软雅黑" w:eastAsia="微软雅黑" w:cs="微软雅黑"/>
                <w:color w:val="000000"/>
                <w:sz w:val="20"/>
                <w:szCs w:val="20"/>
              </w:rPr>
              <w:t xml:space="preserve">
                早餐后乘车前往宜昌三峡游客中心，08:30 三峡游客中心乘“长江三峡”系列游轮，船观美丽宜昌沿江城市风景，【过葛洲坝船闸】，体验水涨船高的奇妙感受；欣赏美丽西陵峡峡谷风光。游船带您进入如诗如画的三峡画廊西陵峡 37 公里的最精华峡段，沿途美景纷至沓来。乘船欣赏两坝一峡沿途景观：嫘祖庙、西陵峡口至喜亭、张飞擂鼓台、陈毅摩崖石刻、古军垒等；船观古栈道、观音坐莲台、石牌纪念碑、明月湾、石牌、灯影石、三峡人家之水上人家和古老帆船、聆听莲沱、晒经坪的优美传说。领略陈毅元帅题词的“三峡天下壮，请君乘船游，西陵甲三峡，往返兴犹稠”的柔美壮阔。约 12 点左右游轮停靠三峡坝区三斗坪码头，结束游轮行程。后乘车前往游览国家5A 级景区当今世界最大的水利枢纽工程【三峡大坝景区】（游览时间约 2.5 小时）乘《观光电梯》全程长约 200 余米，由 8 部 4 级上行电梯和 2 部一级下行电梯组成，上行电梯提升高度近 60 米。到坛子岭，鸟瞰瞰世界上最大的船闸，还可以饱览西陵峡秀丽风光。位于 185 观景平台领略“高峡出平湖”，观截留纪念园后后乘车返回宜昌（备注：当天有可能车去船回）；后送酒店休息；
                <w:br/>
                交通：汽车
                <w:br/>
                景点：三峡大坝
                <w:br/>
                购物点：无
                <w:br/>
                自费项：三峡大坝电瓶车 10/人，讲解耳麦20/人，三峡秀35/人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宜昌-合肥
                <w:br/>
              </w:t>
            </w:r>
          </w:p>
          <w:p>
            <w:pPr>
              <w:pStyle w:val="indent"/>
            </w:pPr>
            <w:r>
              <w:rPr>
                <w:rFonts w:ascii="微软雅黑" w:hAnsi="微软雅黑" w:eastAsia="微软雅黑" w:cs="微软雅黑"/>
                <w:color w:val="000000"/>
                <w:sz w:val="20"/>
                <w:szCs w:val="20"/>
              </w:rPr>
              <w:t xml:space="preserve">
                早乘车前往宜昌东站，乘参考车次 8：45 分 D2194 次动车返回合肥南， 12：55 分抵达合肥南站，结束愉快旅程！！！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交通：合肥南/宜昌往返动车二等座车票、区间空调旅游车、三峡大坝换乘车；长江 6 或 7 号或 9 号观光船票、三峡人家渡船+换乘车；
                <w:br/>
                餐饮：含餐 3 早 2 正（因本产生针对全国散客，不能保证都能尽大众口味，敬请谅解，如未按我社所安排进行游览，行程中所含餐视为自动放弃，不退不换；）
                <w:br/>
                门票：含行程所列景点门票，游客必须携带二代身份证或户口本；行程门票报价为旅行社优惠套票政策报价，已是旅行社折扣门票，持老年证、军官证、学生证等任何优惠证件的人群均不再享受门票优惠，自愿放弃以上项目不退任何费用；
                <w:br/>
                住宿：3 晚四钻酒店标准间，全程双人标间（一人一天一床位，酒店不提供三人间，若产生单男单女我社导游会主动协调游客和其他同团游客拼房，但需征得双方同意。全程单房差自理 540 元/人）；
                <w:br/>
                参考酒店：峡州宾馆、国贸大酒店、吾家大酒店、民生酒店或同级酒店；
                <w:br/>
                导游： 当地地接导游服务；
                <w:br/>
                儿童：1.2 米以下儿童仅含当地车位费、导服费；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1、三峡人家索道或手扶电梯 30/人；2、三峡大坝电瓶车 10/人，耳麦20/人，三峡秀35/人；3、三峡大瀑布电瓶车 20/人；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出团通知：我社行程中会具体体现集合时间、地点；我社工作人员也会于游客出发前一天17：00—19:30再次短信通知、嘱咐每一批游客（每一批游客我社只会通知其中的1个客人），所以请游客务必保持手机畅通；出游请务必携带合法有效本人二代身份证原件。
                <w:br/>
                2、组团形式： 联合发团；本产品与当地其他旅行社联合发团。 根据发团需要，本产品在部分行程段发生团友的变化，请您谅解。散客拼团次数约为4次，具体次数及行程段视线路收客情况而定。附加说明： 本行程与其他团队客人拼往返用车。根据发团需要，行程中将换当地用车及换当地导游。第二天或第三天或第四天导游一般会在前一天晚上21点30分前通知客人次日集合时间，请客人耐心等待通知。
                <w:br/>
                3、行程中景点游览顺序可能互换或调整，如遇人力不可抗拒因素造成的行程延迟、景点不能如期游览等情况， 我社可根据实际情况对行程做合理调整，只负责退还未游览景点门票，不承担由此造成的损失。
                <w:br/>
                4、关于单房差：报名酒店住宿费为1人1床位，因酒店无法提供三人间住宿，若出现单人情况下，需客人自行补齐房间单房差，酒店内洗衣、理发、电话、传真、收费电视、饮品、烟酒等个人消费需客人另外支付费用。
                <w:br/>
                5、关于行程中出现人力无法抗拒因素，如：自然灾害、因天气原因游船停航、交通拥堵致景点游览不全、政府原因等，旅行社该不退换以产生费用，若产生其他交通费用，由客人自行承担费用。行程当中发生游船停航、景区暂停游览等原因，造成本次出游行程变更或取消，属不能预见、不能避免和不能克服的客观事件。旅行社同游客协商，帮助游客安排、变更行程或其他善后事宜。
                <w:br/>
                6、关于特殊人群的优惠证件：特殊人群主要泛指：60岁以上老人、军官证、残疾证等；此类游客在部分景区可享受门票段的优惠（此优惠主要指旅行社成人协议价与特殊人群实际购票金额的差价），故应在导游购票之前主动出示相关证件，否则视为正常人群购票；如游客在报名费用中已减免特殊人群门票优惠差价，请务必随身携带优惠证件参游，如因游客未带证件（或证件无效者），游客需补齐相关差价；
                <w:br/>
                7、关于散客行程中的用餐：在旅游行程中，导游会建议游客统一收取30—40元/人/餐的餐费，以便统一安排；游客可根据自身实际情况决定是否交纳餐费由导游代为安排；
                <w:br/>
                8、关于意见反馈：行程中如有意见及建议，请及时向导游或客服人员反馈并取得解决。如有未产生费用或证件优惠退差请与旅行社客服人员联系后，由导游现退差价，如因故不能现退的需由导游出具未退费证明。行程结束时，请如实填写《游客意见反馈单》。行程结束之后，不再接受与《意见单》相反的投诉意见，不再受理未经证明的退费要求。
                <w:br/>
                9、关于安全警示：本产品有部分路段需要登山步行，请注意防滑防跌倒。本产品用餐自理，请游客选择干净卫生的餐馆用餐，远离无保障的小摊贩。本产品不安排定点购物，游客可于自由活动期间自行购买当地土特产品，请注意货比三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2025-07-08T18:43:40+08:00</dcterms:created>
  <dcterms:modified xsi:type="dcterms:W3CDTF">2025-07-08T18:43:40+08:00</dcterms:modified>
</cp:coreProperties>
</file>

<file path=docProps/custom.xml><?xml version="1.0" encoding="utf-8"?>
<Properties xmlns="http://schemas.openxmlformats.org/officeDocument/2006/custom-properties" xmlns:vt="http://schemas.openxmlformats.org/officeDocument/2006/docPropsVTypes"/>
</file>