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【五星度假】铜陵犁桥水镇、忆江南12景、太平湖、泾县桃花潭畔2日游行程单</w:t>
      </w:r>
    </w:p>
    <w:p>
      <w:pPr>
        <w:jc w:val="center"/>
        <w:spacing w:after="100"/>
      </w:pPr>
      <w:r>
        <w:rPr>
          <w:rFonts w:ascii="微软雅黑" w:hAnsi="微软雅黑" w:eastAsia="微软雅黑" w:cs="微软雅黑"/>
          <w:sz w:val="20"/>
          <w:szCs w:val="20"/>
        </w:rPr>
        <w:t xml:space="preserve">【五星度假】铜陵犁桥水镇、忆江南12景、太平湖、泾县桃花潭畔2日游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ZHGL20230517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合肥-铜陵永泉忆江南、铜陵犁桥水镇
                <w:br/>
              </w:t>
            </w:r>
          </w:p>
          <w:p>
            <w:pPr>
              <w:pStyle w:val="indent"/>
            </w:pPr>
            <w:r>
              <w:rPr>
                <w:rFonts w:ascii="微软雅黑" w:hAnsi="微软雅黑" w:eastAsia="微软雅黑" w:cs="微软雅黑"/>
                <w:color w:val="000000"/>
                <w:sz w:val="20"/>
                <w:szCs w:val="20"/>
              </w:rPr>
              <w:t xml:space="preserve">
                早合肥集合乘车赴铜陵，赴【铜陵永泉忆江南】：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永泉旅游度假区历时四年、耗资2亿力作——【永泉·忆江南12景】，全新开放，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参观铜陵犁桥水镇，有着“梦里水乡、铜陵西塘”美誉的犁桥水镇地处“全国美丽宜居村庄示范”——犁桥村，是一个依水而建的徽派旅游景区。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打造集旅游观光、休闲度假、康养旅居、研学和劳动教育为一体的综合文化旅游项目。 犁桥水镇具有浓厚的江南徽派建筑底蕴，按徽州明代园林形式布局，完整的展示了江南徽派建筑风貌和格局。沿街古民居，翘角飞檐、粉墙黛瓦，马头墙错落有致、外简内秀。朱文公祠清丽淡雅、古朴庄重；聚英台古戏台气势恢弘、余音犹在；石板古巷过道相连，曲径通幽。状元楼雕梁画壁；古塔孤耸入天、登临出世；老街斑驳的青石板步道草色入帘，青泥上墙，重脊高檐历经岁月打磨，记录时光的雕痕。乘车赴太平；
                <w:br/>
                交通：巴士
                <w:br/>
                景点：铜陵永泉忆江南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桃花潭畔旅游度假区
                <w:br/>
              </w:t>
            </w:r>
          </w:p>
          <w:p>
            <w:pPr>
              <w:pStyle w:val="indent"/>
            </w:pPr>
            <w:r>
              <w:rPr>
                <w:rFonts w:ascii="微软雅黑" w:hAnsi="微软雅黑" w:eastAsia="微软雅黑" w:cs="微软雅黑"/>
                <w:color w:val="000000"/>
                <w:sz w:val="20"/>
                <w:szCs w:val="20"/>
              </w:rPr>
              <w:t xml:space="preserve">
                早餐后前往国家AAAA级旅游景区-【太平湖风景区】（游船观光，建议游览1小时）。近观太平湖第一大坝【陈村水库大坝】，安徽省唯一不通公路的行政村-【龙门乡麻川村】。一个藏在深山里的世外桃源，只能坐船到达村子。观太平湖四周峰峦岗背，重重叠叠，葱笼欲滴，雾霭不惊。山花共翠色媲艳；新茶借微风飘香。白墙青瓦，湖畔错落；龙松凤竹，岗峦翠连.夕阳下，金光粼粼，炊烟浮轻，鸡鸣犬吠时闻;晨雾里，鸟语和软，浓雾如沙，莺伴雀阵常见。蓝天、白云、渔舟、游艇，构成一幅幅优美迷人的立体山水画，一切都显得自然、朴素、幽静，令人心旷神怡。金岛 位于湖下游东部水域，是太平湖最精华的部分，人称“瀛洲仙境”。黄金岛总面积20多公顷，由10多个参差错落的岛屿组成。因岛上多生黄荆木，还名黄荆岛。又因众岛屿仿佛十八个罗汉横卧于碧波之上，故有‘十八罗汉卧南海’之称。 游览结束后前往国家AAAA级旅游景区-【桃花潭畔旅游度假区】（桃花潭西岸游览约1.5小时。注：不乘摆渡船 ）。桃花潭畔旅游度假区位于安徽省宣城泾县，由著名国画大家宋雨桂先生与安徽塞纳河畔集团共同投资兴建。8000亩水墨山川，千余载徽派传承，打造集文化艺术中心、桃花潭畔诗画山水酒店、森林温泉小镇、中国当代艺术家交流与创作基地、中国诗歌创作中心、文房四宝产业基地、书画作品交易集散中心、现代创意农业产业园的皖南山水古民居文化旅游度假胜地。 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成景、四时景宜人。 游览结束
                <w:br/>
                交通：巴士
                <w:br/>
                景点：桃花潭畔旅游度假区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2、门票：已含永泉忆江南12景门票、犁桥水镇、桃花潭畔首道门票
                <w:br/>
                【自理项目】太平湖风景区门票＋游船观光100元/人【必须自理】
                <w:br/>
                3、住宿：太平酒店住宿
                <w:br/>
                5、导服：导服费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【自理项目】太平湖风景区门票＋游船观光100元/人【必须自理】</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太平湖游船</w:t>
            </w:r>
          </w:p>
        </w:tc>
        <w:tc>
          <w:tcPr/>
          <w:p>
            <w:pPr>
              <w:pStyle w:val="indent"/>
            </w:pPr>
            <w:r>
              <w:rPr>
                <w:rFonts w:ascii="微软雅黑" w:hAnsi="微软雅黑" w:eastAsia="微软雅黑" w:cs="微软雅黑"/>
                <w:color w:val="000000"/>
                <w:sz w:val="20"/>
                <w:szCs w:val="20"/>
              </w:rPr>
              <w:t xml:space="preserve">【自理项目】太平湖风景区门票＋游船观光100元/人【必须自理】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2025-08-02T22:48:34+08:00</dcterms:created>
  <dcterms:modified xsi:type="dcterms:W3CDTF">2025-08-02T22:48:34+08:00</dcterms:modified>
</cp:coreProperties>
</file>

<file path=docProps/custom.xml><?xml version="1.0" encoding="utf-8"?>
<Properties xmlns="http://schemas.openxmlformats.org/officeDocument/2006/custom-properties" xmlns:vt="http://schemas.openxmlformats.org/officeDocument/2006/docPropsVTypes"/>
</file>