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【王者恩施】5日游行程单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WZXE2025040904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【升级1！】全程精选酒店，四晚连住不挪窝，让您住的舒心！
                <w:br/>
                【升级2！】私人管家全程一对一服务，抵达专人等待，区间无缝衔接！
                <w:br/>
                【升级3！】精选优秀导游，土家幺哥幺妹带团，贴心的服务热情的讲解！
                <w:br/>
                【升级4！】有山有水，赏夜景乘游船，女儿城赠送大型实景情景剧【赶场相亲】!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全程特色餐，本土美食一网打尽，恩施之旅不留遗憾！
                <w:br/>
                每天赠送1瓶恩施富硒矿泉水，清甜的富硒水消除多余的疲惫！
                <w:br/>
                赠送每人一罐恩施特产富硒茶，品味硒都的独特茶香！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 世界硒都-仙居恩施
                <w:br/>
              </w:t>
            </w:r>
          </w:p>
          <w:p>
            <w:pPr>
              <w:pStyle w:val="indent"/>
            </w:pPr>
            <w:r>
              <w:rPr>
                <w:rFonts w:ascii="微软雅黑" w:hAnsi="微软雅黑" w:eastAsia="微软雅黑" w:cs="微软雅黑"/>
                <w:color w:val="000000"/>
                <w:sz w:val="20"/>
                <w:szCs w:val="20"/>
              </w:rPr>
              <w:t xml:space="preserve">
                贵宾抵达被誉为世界硒都—仙居恩施（工作人员接站后前往指定酒店，好好休息，为第二天精彩旅程养足精神）如遇航班延误，您可以提前告知接站人员，尽量避免出现抵达后误接或者其他延误您行程的情况。可自由活动，逛大街小巷，品特色美食
                <w:br/>
                交通：动车+汽车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恩施大峡谷七星寨-云龙河地缝
                <w:br/>
              </w:t>
            </w:r>
          </w:p>
          <w:p>
            <w:pPr>
              <w:pStyle w:val="indent"/>
            </w:pPr>
            <w:r>
              <w:rPr>
                <w:rFonts w:ascii="微软雅黑" w:hAnsi="微软雅黑" w:eastAsia="微软雅黑" w:cs="微软雅黑"/>
                <w:color w:val="000000"/>
                <w:sz w:val="20"/>
                <w:szCs w:val="20"/>
              </w:rPr>
              <w:t xml:space="preserve">
                早餐后前往被专家赞誉可与美国科罗拉多大峡谷媲美的【恩施大峡谷】（国家AAAAA级景区，距恩施66公里，车程约1.5小时），游览与美国科罗拉多大峡谷相媲美的【恩施大峡谷七星寨】(游览时间约4小时）：目前已开放的游步道全长7.5公里，沿途景点有小龙门群峰、龙门石林、一线天、绝壁长廊、轿顶山、鞠躬松、一柱香、天路、母子情深等。索道站观赏峡谷中的百里绝壁、千丈悬崖、绝壁栈道、傲啸独峰、原始森林、远古村寨、大峡谷梯田等景点美不胜收。
                <w:br/>
                中餐后前往游览地球上最美丽的伤痕【大峡谷云龙河地缝】（游览时间约1.5小时）：这条地缝形成于2.1-2.9亿年间世界上极为罕见的“U”字形段崖，这是世界上唯一两岸不同地质年代的地缝。右岸为1.8-2.3亿年前形成的三迭纪地层，左岸是2.5-2.8亿年前形成的二迭纪地层。该景观带构成了集水蚀峡谷、溶岩洞穴、绝壁峰丛、天坑地缝、瀑布跌水为一体的水文地质大观，加之独具特色的土家民居，景观丰富多样。
                <w:br/>
                交通：汽车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清江大峡谷-蝴蝶岩景区-地心谷
                <w:br/>
              </w:t>
            </w:r>
          </w:p>
          <w:p>
            <w:pPr>
              <w:pStyle w:val="indent"/>
            </w:pPr>
            <w:r>
              <w:rPr>
                <w:rFonts w:ascii="微软雅黑" w:hAnsi="微软雅黑" w:eastAsia="微软雅黑" w:cs="微软雅黑"/>
                <w:color w:val="000000"/>
                <w:sz w:val="20"/>
                <w:szCs w:val="20"/>
              </w:rPr>
              <w:t xml:space="preserve">
                酒店早餐后乘车前往AAAA景区清江蝴蝶岩（游玩3小时）游客在景阳码头乘船观看壮观的800里清江醉美一段景阳画廊：河谷幽深，气势雄伟的土家人的母亲河，世界唯一的一个震撼的卡斯特地貌的神奇蝴蝶岩；八百里清江美如画，最美河段在景阳。蝴蝶岩是清江上的一颗明珠，是从未被人踏足的一片神秘处女地。
                <w:br/>
                前往AAAA景区地心谷（车程1.5小时游玩3小时）恩施地心谷，当惊世界殊！这里2.5亿年前石破天惊的嶂谷地质奇观震撼全球。这里215万年前的“建始直立人遗址”挑战人类起源学说。这里4000年前中华文明“巴盐古道”驰名中外；(山)险、(谷)奇、(道)古、(洞)野冠天下，景区全程悬空栈道闻名，地心归来不看谷。
                <w:br/>
                交通：汽车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特产超市-梭布垭石林-土家女儿城
                <w:br/>
              </w:t>
            </w:r>
          </w:p>
          <w:p>
            <w:pPr>
              <w:pStyle w:val="indent"/>
            </w:pPr>
            <w:r>
              <w:rPr>
                <w:rFonts w:ascii="微软雅黑" w:hAnsi="微软雅黑" w:eastAsia="微软雅黑" w:cs="微软雅黑"/>
                <w:color w:val="000000"/>
                <w:sz w:val="20"/>
                <w:szCs w:val="20"/>
              </w:rPr>
              <w:t xml:space="preserve">
                早餐后前往参观【中国硒港-硒产品展示中心】（参观时间约120分钟）参观,体验了解恩施硒土特产，恩施是迄今为止全球唯一探明独立硒矿床所在地，境内硒矿蕴藏量第一，是世界天然生物硒资源最富集的地区，被誉为世界第一天然富硒生物圈。是全球唯一获得世界硒都称号的城市，鼎途保税港拥有最丰富的富硒产品展示区，体验区。（土特产超市属于当地政府拉动利民、让更多游客了解恩施硒文化，里面有硒土特产展示区，不属于购物店，不强制消费）
                <w:br/>
                前往【梭布垭石林】（国家AAAA级旅游景区，距恩施54公里，车程约1.5小时，游览时间约3-4小时，）：中国第二大石林，形成4.6亿年前的奥陶纪时期，其植被居全国石林之首。现已开发出7平方公里，属典型的喀斯特地貌，景区因地质岩溶现象而形成，是以石林为主的自然生态风景区，梭布垭石林拥有大小共100多个经典的自然景观，目前开放的有青龙寺、莲花寨、磨子沟、九龙汇四大景区，每个景区各具特色，景区内独特的“溶纹”、“戴冠”景观，是一大亮点，狭缝秘境、化石（三叶虫化石、震旦角石）古迹随处可见，堪称一座远古地质博物馆。
                <w:br/>
                前往AAAA景区土家女儿城（车程60分钟游玩1.5小时）土家族文化地标【土家女儿城】以土家族民族文化为核心，以土家族女儿会民俗文化为主线，全力打造世界相亲之都、恋爱之城。建设有土家民俗文化博物馆，展览呈现土家族生活、生产用品实物和文化、艺术作品及工艺品；建设有恩施非物质文化遗产传承展演基地， “世间男子不二心，天下女儿第一城”。体验少数民族服饰，观赏情景剧演出。
                <w:br/>
                （温馨提示：女儿城表演以景区实际安排为准，若遇下雨等情况无法表演，敬请谅解，无法退任何费用；景区内土家特色物品自愿收藏，不属旅行社购物，请谨慎消费）
                <w:br/>
                交通：汽车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晚餐：午餐自理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恩施-合肥南
                <w:br/>
              </w:t>
            </w:r>
          </w:p>
          <w:p>
            <w:pPr>
              <w:pStyle w:val="indent"/>
            </w:pPr>
            <w:r>
              <w:rPr>
                <w:rFonts w:ascii="微软雅黑" w:hAnsi="微软雅黑" w:eastAsia="微软雅黑" w:cs="微软雅黑"/>
                <w:color w:val="000000"/>
                <w:sz w:val="20"/>
                <w:szCs w:val="20"/>
              </w:rPr>
              <w:t xml:space="preserve">
                结束愉快的恩施之旅，适时专人送站前往车站返程，返回温馨的家，欢迎您再次光临恩施！
                <w:br/>
                交通：动车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住宿：本地品质酒店标准双人间，（一人一天一床位，酒店不提供三人间，若产生单男单女单房差自理）；若一大带一小报名，需要补房差，游客入住酒店时，酒店均需收取一定押金
                <w:br/>
                4晚当地舒适型参考酒店：高旗，臻君，臻元，如家驿居，清雅居，禧月，佳兴精品，松月楼，悦林，栖枫居，猪猪，瑞景，灯煌，悦林等同级；
                <w:br/>
                4晚当地精品型参考酒店：珙桐别院，瑞河酒店，百轩源，瑞华，圣第安，诗曼，城市便捷，铂尔曼，灵秀假日，和馨苑，溪龙，百轩源，如家商旅，多仕福，瑞赛精品等同级；
                <w:br/>
                4晚当地豪华型参考酒店：华美达广场，金马，盛华，W酒店，熙畔，万达美华，盛格丽，怡程，X酒店，伯克希尔，华睿丽嘉，丽呈睿轩，世纪银华，盛华国际，X.Hotel酒店等同级；
                <w:br/>
                门票：含行程所列景点大门票（游客必须携带二代身份证，或户口本），行程门票报价为旅行社优惠套票政策报价，所有景区门票属于景区和政府补贴政策支持，已是旅行社折扣门票，持老年证、军官证、学生证等任何优惠证件的人群均不再享受门票优惠，自愿放弃以上项目不退任何费用
                <w:br/>
                交通：合肥南--恩施往返动车2等座（其他地区多退少补）；
                <w:br/>
                当地空调旅游大巴车，保证每人一正座
                <w:br/>
                餐饮：4早5正，酒店早餐，自愿放弃不吃，费用不退，正餐用餐，10人一桌，人数减少菜品相应减少，不用不退费用。
                <w:br/>
                导游：当地中文导游服务
                <w:br/>
                保险：含旅行社责任险（强烈建议游客购买旅游意外险）注意事项：
                <w:br/>
                儿童：1.2M以下儿童仅含当地旅游车位及导游服务，其他产生任何费用现付。注：根据运管部门的相关规定，凡带儿童出团旅游的游客，不管多大的小孩必须占座位！报团的时候请告知旅行社是否有小孩跟随，如有隐瞒，司机发现超载拒绝驾驶，同时有权请客人下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1、必须消费：清江船票+地心谷景交+大峡谷景交+地面缆车+车导综合服务费=499元/人
                <w:br/>
                2、自愿消费：景区内代步小交通：大峡谷七星寨上行索道 105 元/人、下行索道100元或电梯 30元/人、云龙河地缝小蛮腰观光垂直电梯30元、地心谷玻璃桥70元/人、魔毯25/人、垂直电梯35元/人（以上所有项目均为景区代步节省体力设施，根据自身情况酌情自愿自理）
                <w:br/>
                3、因旅游者违约、自身过错、自身疾病等自身原因导致的人身财产损失而额外支付的费用；
                <w:br/>
                4、全程入住酒店产生的单房差费用：舒适200元/精品300元/豪华480元；
                <w:br/>
                5、旅游意外保险及航空保险（建议旅游者购买）；
                <w:br/>
                6、因交通延误等意外事件导致的额外费用； 
                <w:br/>
                7、儿童报价以外产生的其他费用需游客自理；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中国硒港-硒产品展示中心</w:t>
            </w:r>
          </w:p>
        </w:tc>
        <w:tc>
          <w:tcPr/>
          <w:p>
            <w:pPr>
              <w:pStyle w:val="indent"/>
            </w:pPr>
            <w:r>
              <w:rPr>
                <w:rFonts w:ascii="微软雅黑" w:hAnsi="微软雅黑" w:eastAsia="微软雅黑" w:cs="微软雅黑"/>
                <w:color w:val="000000"/>
                <w:sz w:val="20"/>
                <w:szCs w:val="20"/>
              </w:rPr>
              <w:t xml:space="preserve">体验了解恩施硒土特产，恩施是迄今为止全球唯一探明独立硒矿床所在地，境内硒矿蕴藏量第一，是世界天然生物硒资源最富集的地区，被誉为世界第一天然富硒生物圈。是全球唯一获得世界硒都称号的城市，鼎途保税港拥有最丰富的富硒产品展示区，体验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必须自理</w:t>
            </w:r>
          </w:p>
        </w:tc>
        <w:tc>
          <w:tcPr/>
          <w:p>
            <w:pPr>
              <w:pStyle w:val="indent"/>
            </w:pPr>
            <w:r>
              <w:rPr>
                <w:rFonts w:ascii="微软雅黑" w:hAnsi="微软雅黑" w:eastAsia="微软雅黑" w:cs="微软雅黑"/>
                <w:color w:val="000000"/>
                <w:sz w:val="20"/>
                <w:szCs w:val="20"/>
              </w:rPr>
              <w:t xml:space="preserve">清江船票+地心谷景交+大峡谷景交+地面缆车+车导综合服务费=499元/人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¥ 499.00</w:t>
            </w:r>
          </w:p>
        </w:tc>
      </w:tr>
      <w:tr>
        <w:trPr/>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景区内代步小交通：大峡谷七星寨上行索道 105 元/人、下行索道100元或电梯 30元/人、云龙河地缝小蛮腰观光垂直电梯30元、地心谷玻璃桥70元/人、魔毯25/人、垂直电梯35元/人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2025-05-10T07:20:07+08:00</dcterms:created>
  <dcterms:modified xsi:type="dcterms:W3CDTF">2025-05-10T07:20:07+08:00</dcterms:modified>
</cp:coreProperties>
</file>

<file path=docProps/custom.xml><?xml version="1.0" encoding="utf-8"?>
<Properties xmlns="http://schemas.openxmlformats.org/officeDocument/2006/custom-properties" xmlns:vt="http://schemas.openxmlformats.org/officeDocument/2006/docPropsVTypes"/>
</file>