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【网红恩施】精品小包团（2-6人） 恩施大峡谷七星寨、云龙河地缝、清江峡谷游船、清江蝴蝶岩、 地心谷、屏山大峡谷、土家女儿城豪华动车5日游行程单</w:t>
      </w:r>
    </w:p>
    <w:p>
      <w:pPr>
        <w:jc w:val="center"/>
        <w:spacing w:after="100"/>
      </w:pPr>
      <w:r>
        <w:rPr>
          <w:rFonts w:ascii="微软雅黑" w:hAnsi="微软雅黑" w:eastAsia="微软雅黑" w:cs="微软雅黑"/>
          <w:sz w:val="20"/>
          <w:szCs w:val="20"/>
        </w:rPr>
        <w:t xml:space="preserve">恩施精华景点全覆盖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HBHX20200045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恩施精华景点全覆盖，动车往返，快捷舒适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★尊享高服务：全程升级别克GL8商务车，乘坐更舒适，更私密、让旅途成为一种享受
                <w:br/>
                ★全程无购物：全程不进店，不打擦边球，不起早贪黑，充足时间来旅游
                <w:br/>
                ★真正小包团：2人起订，8人封顶！司机是领队，是摄影师，是美食家......
                <w:br/>
                ★美食心享受：全程不含正餐，腊肉、小土豆、合渣......沿途当地美食随意吃。
                <w:br/>
                ★精选心旅程：线路精心设计，“东方仙本那”，“东方科罗拉多”，“清江蝴蝶岩”...网红打卡点一个不少！
                <w:br/>
                ★超值大赠送：赠送价值70元【蝴蝶岩景区门票】+价值100元【蝴蝶岩景区玻璃桥+玻璃栈道】+价值25元【地心谷魔毯】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合肥-恩施
                <w:br/>
              </w:t>
            </w:r>
          </w:p>
          <w:p>
            <w:pPr>
              <w:pStyle w:val="indent"/>
            </w:pPr>
            <w:r>
              <w:rPr>
                <w:rFonts w:ascii="微软雅黑" w:hAnsi="微软雅黑" w:eastAsia="微软雅黑" w:cs="微软雅黑"/>
                <w:color w:val="000000"/>
                <w:sz w:val="20"/>
                <w:szCs w:val="20"/>
              </w:rPr>
              <w:t xml:space="preserve">
                合肥南乘坐动车赴神秘的北纬30°“世界硒都、华中药库、鄂西林海”---【恩施】，抵达后，入住恩施州当地酒店。（好好休息，为第二天精彩旅程养足精神）。
                <w:br/>
                【温馨提示】：接站由专职工作人员接站送至酒店，客人自行在酒店前台交付房卡押金，退房时退还押金。当天晚上21:00前导游会通知第二天出发时间，敬请保持电话畅通。
                <w:br/>
                交通：动车
                <w:br/>
                购物点：无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恩施屏山大峡谷-恩施女儿城
                <w:br/>
              </w:t>
            </w:r>
          </w:p>
          <w:p>
            <w:pPr>
              <w:pStyle w:val="indent"/>
            </w:pPr>
            <w:r>
              <w:rPr>
                <w:rFonts w:ascii="微软雅黑" w:hAnsi="微软雅黑" w:eastAsia="微软雅黑" w:cs="微软雅黑"/>
                <w:color w:val="000000"/>
                <w:sz w:val="20"/>
                <w:szCs w:val="20"/>
              </w:rPr>
              <w:t xml:space="preserve">
                早餐后游览【屏山峡谷】(距恩施市区车程约3.5小时，游览时间约2小时）：位于鹤峰县容美镇屏山村，距鹤峰县城约11公里。是有着数百年历史的容美土司爵府的天然护城河，当地人说，或因有利于容美土司躲避而得名。峡谷深达百余丈，宽不足六七丈，全长18公里，峡谷两岸皆为斧斫刀劈般的百丈绝壁。清诗人顾彩游历容美，由力士背负上屏山。他在诗中叹道：“蜀道难，其难未必如屏山！”如今，尚处于原生态保护之中的躲避峡，空气清新，河水清澈，只在前来探秘的摄影镜头里，被掀开一角神秘的面纱。屏山四周峭壁悬空，犹如航行于武陵群山之波的孤岛，有“东方诺亚方舟”，中国的“仙本那”之美称
                <w:br/>
                后前往游览【恩施女儿城景区】土家女儿城位于湖北省恩施市区七里坪，作为全国第八个人造古镇，土家女儿城合理且精心的谋划了整体建筑风格，仿古与土家吊脚楼相结合，完美的体现了土家族的民风民俗。集吃、住、游、乐、购为一体，是恩施休闲游与观光游的最佳结合点，主要有楚韵壁源文化中心、最楚非遗文化街，赶场相亲街、社巴街、毕兹卡大街，欣赏沿途最美建筑群土家吊脚楼。游览结束后返回酒店休息。
                <w:br/>
                交通：汽车
                <w:br/>
                景点：恩施屏山大峡谷、女儿城
                <w:br/>
                购物点：无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小西湖</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恩施大峡谷-七星寨、云龙河地缝
                <w:br/>
              </w:t>
            </w:r>
          </w:p>
          <w:p>
            <w:pPr>
              <w:pStyle w:val="indent"/>
            </w:pPr>
            <w:r>
              <w:rPr>
                <w:rFonts w:ascii="微软雅黑" w:hAnsi="微软雅黑" w:eastAsia="微软雅黑" w:cs="微软雅黑"/>
                <w:color w:val="000000"/>
                <w:sz w:val="20"/>
                <w:szCs w:val="20"/>
              </w:rPr>
              <w:t xml:space="preserve">
                早餐后前往被专家赞誉可与美国科罗拉多大峡谷媲美的【恩施大峡谷】（距恩施66公里，车程约2小时），游览地球上最美丽的伤痕【大峡谷云龙河地缝】（游览时间约1.5小时）：这条地缝形成于2.1-2.9亿年间世界上极为罕见的“U”字形段崖，这是世界上唯一两岸不同地质年代的地缝。右岸为1.8-2.3亿年前形成的三迭纪地层，左岸是2.5-2.8亿年前形成的二迭纪地层。该景观带构成了集水蚀峡谷、溶岩洞穴、绝壁峰丛、天坑地缝、瀑布跌水为一体的水文地质大观，加之独具特色的土家民居，景观丰富多样。地缝行程结束后，游览与美国科罗拉多大峡谷相媲美的【恩施大峡谷七星寨】(游览时间约3小时）：目前已开放的游步道全长7.5公里，沿途景点有小龙门群峰、龙门石林、一线天、绝壁长廊、轿顶山、鞠躬松、一柱香、天路、母子情深等。索道站观赏峡谷中的百里绝壁、千丈悬崖、绝壁栈道、傲啸独峰、原始森林、远古村寨、大峡谷梯田等景点美不胜收。行程结束后入住花坪景区酒店休息。
                <w:br/>
                温馨提醒：七星寨景区上行索道105元/人不含，30元/人电梯不含，地缝30元/人上行电梯不含。可根据自身身体状态自愿选择，为整个行程节约体力建议乘坐。
                <w:br/>
                交通：汽车
                <w:br/>
                景点：恩施大峡谷
                <w:br/>
                购物点：无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清江峡谷游船-清江蝴蝶岩-地心谷
                <w:br/>
              </w:t>
            </w:r>
          </w:p>
          <w:p>
            <w:pPr>
              <w:pStyle w:val="indent"/>
            </w:pPr>
            <w:r>
              <w:rPr>
                <w:rFonts w:ascii="微软雅黑" w:hAnsi="微软雅黑" w:eastAsia="微软雅黑" w:cs="微软雅黑"/>
                <w:color w:val="000000"/>
                <w:sz w:val="20"/>
                <w:szCs w:val="20"/>
              </w:rPr>
              <w:t xml:space="preserve">
                早餐后，乘车前往【水上恩施-清江大峡谷】景区（车程约半小时，往返游览时间约3小时）。乘坐画舫游船游览峡谷幽深，气势雄伟的土家母亲河：八百米清江美如画、最美画廊在景阳的景阳画廊段，一桥飞架清江白天似彩虹，夜间似天际银河的“景阳大桥”；每当日暮，霞光映照，五彩缤纷，景色绚丽，寨上一片辉煌，妙如仙境的“五花寨“；远眺抢守清江之关门、千年茶马古道、建始古八景之一“巴盐古道——景阳关”，好似一头巨大的白虎横卧山头，威猛雄壮的“白虎山”；两座高耸的山峰，形同女性丰满的双乳，形象逼真、风韵圆润的恩施奇观“双乳峰”；我们的游船还将进入神奇的半岛港湾，观赏清江第二大泉瀑“九叠泉瀑布”，这里悬岩绝壁，呈“一线天”之势。溪水从悬岩绝壁数十余丈处，崖壁便形成了九大碛石共有九层，一层叠着一层，水珠相连，每一层形成一个天然的珠帘门，甚为壮观。在绝壁的山巅，密匝匝的山石好像悬挂着巨大的彩色布帘上的壁画“绝壁挂帘”、“笔架山”等。
                <w:br/>
                备注：赠送玻璃栈道及玻璃桥（玻璃栈道及玻璃桥为赠送体验，如遇天气原因、不可抗力因素或其他景区因素不能登岸游览则改为船观，无费用可退，望理解）
                <w:br/>
                游船抵达地质奇观、恩施标志性景观【清江明珠-蝴蝶岩】清江水布垭库区上唯一具备上岸观光、体验、休闲功能的悬崖洞穴景区，整个蝴蝶岩由两座巨大的共同组成形如蝴蝶双翼的山体组成，蝴蝶岩景区内设双层悬崖玻璃餐厅，整个建筑“挂”在悬崖之上，餐厅共设有2层，上下两层全由玻璃制作而成，走在上面，让人心惊胆战。后乘坐游船返回景阳河码头。
                <w:br/>
                备注：蝴蝶岩为赠送景点，如遇天气原因、不可抗力因素或其他景区因素不能登岸游览则改为船观，无费用可退，望理解。
                <w:br/>
                后可根据自身需求自由选购【恩施地心谷】（国家AAAA级景区，游览不低于2小时），景区享有“世界第一古人，中国第一古河，巴楚第一古道，施南第一佳要”的美誉，峡谷地貌奇特，基本保持着与世隔绝，一尘不染的原生态气息。景区由问心谷、洗心谷、舒心谷三段幽谷组成，沿途200多个景点，山石、河流、鸟鸣交汇成一曲美丽动听的音乐。走进地心谷，穿行在历史的厚重与现实的旖旎山水风光之中，漫步幽谷，远离尘嚣，胜过人间仙境。行程结束后入住酒店休息。
                <w:br/>
                交通：汽车
                <w:br/>
                景点：梭布垭石林
                <w:br/>
                自费项：无
                <w:br/>
                到达城市：恩施土家族苗族自治州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恩施-合肥
                <w:br/>
              </w:t>
            </w:r>
          </w:p>
          <w:p>
            <w:pPr>
              <w:pStyle w:val="indent"/>
            </w:pPr>
            <w:r>
              <w:rPr>
                <w:rFonts w:ascii="微软雅黑" w:hAnsi="微软雅黑" w:eastAsia="微软雅黑" w:cs="微软雅黑"/>
                <w:color w:val="000000"/>
                <w:sz w:val="20"/>
                <w:szCs w:val="20"/>
              </w:rPr>
              <w:t xml:space="preserve">
                早餐后送站；车次仅供参考，具体车次以实际出票为准，乘恩施到合肥南D2272次(11:00-17:00)　，返回合肥南，结束愉快行程！
                <w:br/>
                交通：动车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合肥南/恩施往返动车二等，区间全程商务车，保证一人一座；
                <w:br/>
                餐饮：	早餐4顿酒店包含，客人自愿放弃不吃，费用不退；
                <w:br/>
                正餐全程不含，客人自理；
                <w:br/>
                门票：	含行程所列景点门票，游客必须携带二代身份证或户口本，所列景点门票为旅行社优惠协议价格，优惠人群打包退费50元/人，免票人群打包退费200元/人，自愿放弃以上项目不退任何费用；
                <w:br/>
                住宿：恩施华美达酒店或同级；
                <w:br/>
                全程双人标间（一人一天一床位，酒店不提供三人间，若产生单男单女我社导游会主动协调游客和其他同团游客拼房，但需征得双方同意，若要包房单房差自理。单房差普通型单房差补300元，退180元。豪华型单房差补600 元，退450元）
                <w:br/>
                导游：	当地中文讲解服务（持国导证或恩施讲解员证或志愿者证）
                <w:br/>
                儿童：	1.2米以下儿童仅含当地车位费、餐费、导服费；
                <w:br/>
                赠送：	价值70元【蝴蝶岩景区门票】+价值100元【蝴蝶岩景区玻璃桥+玻璃栈道】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1、景区交通自愿自理项目：大峡谷上行索道105元/人，大峡谷下行电梯30元/人，地缝垂直电梯30元/人 地心谷上行电梯35元/人 玻璃桥80元/人；
                <w:br/>
                2、行程中发生的个人费用，包括：交通工具上的非免费餐饮费、行李物品保管、搬提及超重费、住宿期间的洗衣、通讯、饮料及酒类费，以及在旅程中因个人行为造成的损失、赔偿费用；自由活动期间内行为或自身疾病引起的人身和财产损失；
                <w:br/>
                3、自由活动期间的交通、餐费，自由活动期间发生的费用等；
                <w:br/>
                4、非《旅游行程表》约定发生的费用，合同协议条款中未列明的其他费用；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行程第三天</w:t>
            </w:r>
          </w:p>
        </w:tc>
        <w:tc>
          <w:tcPr/>
          <w:p>
            <w:pPr>
              <w:pStyle w:val="indent"/>
            </w:pPr>
            <w:r>
              <w:rPr>
                <w:rFonts w:ascii="微软雅黑" w:hAnsi="微软雅黑" w:eastAsia="微软雅黑" w:cs="微软雅黑"/>
                <w:color w:val="000000"/>
                <w:sz w:val="20"/>
                <w:szCs w:val="20"/>
              </w:rPr>
              <w:t xml:space="preserve">大峡谷上行索道105元/人、手扶电梯30、小蛮腰30元/人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行程第四天</w:t>
            </w:r>
          </w:p>
        </w:tc>
        <w:tc>
          <w:tcPr/>
          <w:p>
            <w:pPr>
              <w:pStyle w:val="indent"/>
            </w:pPr>
            <w:r>
              <w:rPr>
                <w:rFonts w:ascii="微软雅黑" w:hAnsi="微软雅黑" w:eastAsia="微软雅黑" w:cs="微软雅黑"/>
                <w:color w:val="000000"/>
                <w:sz w:val="20"/>
                <w:szCs w:val="20"/>
              </w:rPr>
              <w:t xml:space="preserve">自愿消费项目和其他娱乐项目；</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关于出团通知书：我社行程中会具体体现集合时间、地点以及工作人员联系方式；我社工作人员也会于游客出发前一天17：00—19:30再次电话通知、嘱咐每一批游客（每一批游客我社只会通知其中的1个客人），所以请游客务必保持手机通讯的畅通；
                <w:br/>
                2、所有游客出游务必携带合法有效本人二代身份证原件。(必须要在出团前一天17:00点之前确认出团客人的姓名和对应的身份证号码，一旦确认就不能更换），以便在景区购买景点门票，及入住酒店。
                <w:br/>
                3、老年旅游者预订提示： 70周岁以上老年人预订出游，须签订《健康证明》并有家属或朋友陪同方可出游。 因服务能力所限，无法接待80周岁以上的旅游者报名出游，敬请谅解。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为了确保旅游顺利出行，防止旅途中发生人身意外伤害事故，请旅游者在出行前做一次必要的身体检查，如存在下列情况，我社因服务能力有限，无法接待：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身份证号码，姓名以及电话号码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2025-04-25T14:53:49+08:00</dcterms:created>
  <dcterms:modified xsi:type="dcterms:W3CDTF">2025-04-25T14:53:49+08:00</dcterms:modified>
</cp:coreProperties>
</file>

<file path=docProps/custom.xml><?xml version="1.0" encoding="utf-8"?>
<Properties xmlns="http://schemas.openxmlformats.org/officeDocument/2006/custom-properties" xmlns:vt="http://schemas.openxmlformats.org/officeDocument/2006/docPropsVTypes"/>
</file>