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【市区】黄山宏村千岛湖屯溪老街3日游行程单</w:t>
      </w:r>
    </w:p>
    <w:p>
      <w:pPr>
        <w:jc w:val="center"/>
        <w:spacing w:after="100"/>
      </w:pPr>
      <w:r>
        <w:rPr>
          <w:rFonts w:ascii="微软雅黑" w:hAnsi="微软雅黑" w:eastAsia="微软雅黑" w:cs="微软雅黑"/>
          <w:sz w:val="20"/>
          <w:szCs w:val="20"/>
        </w:rPr>
        <w:t xml:space="preserve">（2晚黄山市区，含接送）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HXHS2024006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黄山风景区，5A—世界名山，赏黄山奇松、怪石、云海；
                <w:br/>
                黄山集名山之长，磅礴雄浑，峻峭秀丽，
                <w:br/>
                错落有致，天然巧成，兼泰山之雄伟，
                <w:br/>
                华山之险峻，衡山之烟云，庐山之飞瀑，
                <w:br/>
                雁荡山之巧石，峨眉山之清凉。
                <w:br/>
                ★ 千岛湖，5A——  天下第一秀水
                <w:br/>
                ★ 宏村，5A——  最美画里的乡村，开仿生学建筑先河
                <w:br/>
                ★屯溪宋朝老街 — “活动中的清明上河图”，距今900多年历史，是目前保存完好的宋代老街，千年古街风格古朴，保留古代商家“前店后坊”或“前铺后户”的经营格局和特色。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黄山市区，接站，宏村半日游                             晚宿：黄山市区
                <w:br/>
              </w:t>
            </w:r>
          </w:p>
          <w:p>
            <w:pPr>
              <w:pStyle w:val="indent"/>
            </w:pPr>
            <w:r>
              <w:rPr>
                <w:rFonts w:ascii="微软雅黑" w:hAnsi="微软雅黑" w:eastAsia="微软雅黑" w:cs="微软雅黑"/>
                <w:color w:val="000000"/>
                <w:sz w:val="20"/>
                <w:szCs w:val="20"/>
              </w:rPr>
              <w:t xml:space="preserve">
                宾自行乘坐高铁前往黄山市区。
                <w:br/>
                旅行社根据客人到达时间，安排车接火车站/高铁站/汽车站（若需接送飞机，则另行补接送机差价），前往酒店，客人报名字前台拿房。抵达酒店后，在酒店前台报出行人之一的姓名拿房。（按照国际惯例，酒店的入住时间为下午14:00以后，若您的抵达时间较早，建议您将行李寄存前台。）
                <w:br/>
                <w:br/>
                酒店接团（时间根据淡旺季可能有所不同，以导游提前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宏村现完好保存明清民居140余幢，主要景点有：主要景点有：南湖春晓，书院诵读，月沼风荷，牛肠水圳，双溪映碧，亭前古树，雷岗夕照等，不愧“画里乡村”的称号。
                <w:br/>
                结束后送回酒店。
                <w:br/>
                晚餐（费用自理）后，可自行自费前往市区黎阳老街或屯溪老街游览（自由活动期间，请注意人身财产安全。）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交通：高铁2等座
                <w:br/>
                景点：屯溪老街/黎阳老街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秀水千岛湖1日游                     晚宿：黄山市区
                <w:br/>
              </w:t>
            </w:r>
          </w:p>
          <w:p>
            <w:pPr>
              <w:pStyle w:val="indent"/>
            </w:pPr>
            <w:r>
              <w:rPr>
                <w:rFonts w:ascii="微软雅黑" w:hAnsi="微软雅黑" w:eastAsia="微软雅黑" w:cs="微软雅黑"/>
                <w:color w:val="000000"/>
                <w:sz w:val="20"/>
                <w:szCs w:val="20"/>
              </w:rPr>
              <w:t xml:space="preserve">
                上午：早5:40-6:00酒店接团（时间根据淡旺季可能有所不同，以提前一天导游通知为准），乘车前往安徽境内歙县深度码头并游览。
                <w:br/>
                      【千岛湖】（车程约1.5小时），8:00左右乘船畅游千岛湖梅峰观岛——千岛湖景区登高观湖揽胜的最佳处，在西观景台，放眼纵览千岛湖，一座座岛屿就像梅花，漂浮在水面上，眼前星罗棋布的小岛，就像银河中的星星，“不上梅峰观群岛，不识千岛真面目”名不虚传。 
                <w:br/>
                游览月光景区，一个具有诗情画意的地方，由情园、逸园、系园、心园、梦园等五所主岛所组成。整个岛凸显爱情文化主题，以情为线、以景为依托，整个画面诗情画意并且充满独特的乐趣。
                <w:br/>
                中午：预留时间午餐，餐费不含
                <w:br/>
                下午：14：30左右游船抵达浙江淳安码头（赴杭州方向游客可在此下船），后游船赴深度码头，下船后乘车前往黄山市区
                <w:br/>
                19：30左右到达并入住酒店
                <w:br/>
                温馨提示：1、有时也会因为特殊原因选择东南湖区的2-3个岛【比如天下第一秀水－农夫山泉取水口、黄山尖岛屿－岛屿组成 的“天下为公”文字奇观、天池揽胜石文化景区等】进行游玩，不再提前通知，以当天实际游览的湖区和岛为准。
                <w:br/>
                2、所去湖区及岛皆为精选，请配合导游并进行游览。
                <w:br/>
                交通：汽车，根据人数定车型，保证1人1正座
                <w:br/>
                景点：千岛湖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黄山风景区1日游  送站
                <w:br/>
              </w:t>
            </w:r>
          </w:p>
          <w:p>
            <w:pPr>
              <w:pStyle w:val="indent"/>
            </w:pPr>
            <w:r>
              <w:rPr>
                <w:rFonts w:ascii="微软雅黑" w:hAnsi="微软雅黑" w:eastAsia="微软雅黑" w:cs="微软雅黑"/>
                <w:color w:val="000000"/>
                <w:sz w:val="20"/>
                <w:szCs w:val="20"/>
              </w:rPr>
              <w:t xml:space="preserve">
                上午：早5：30左右（淡旺季时间会调整，以提前一天晚上20：00左右导游短信或电话通知为准）屯溪各酒店接人集中后，乘车由屯黄公路赴黄山风景区汤口换乘中心（车程约1.5小时），换乘景区环保车至缆车站，统一安排缆车上山（玉屏索道，90元/人，可自行购买也可导游代买），至玉屏楼景区，观赏玉屏睡佛、迎客松、送客松等景点，眺望天都峰（已封闭），经莲花峰、一线天或鳌鱼洞、百步云梯、天海景区、观赏鳌鱼峰、鳌鱼驮金龟等景点。
                <w:br/>
                中午：预留中午用餐时间（餐费自理）
                <w:br/>
                步行至第二高峰--光明顶集中：此处飞来石、东海、南海、西海、北海和天海，五海烟云及怪石尽收眼底，步行至北海景区、始信峰：观赏竖情、卧龙、黑虎、连理、探海等奇松；观赏姜太公钓鱼、童子拜观音、十八罗汉朝南海、猴子观海等景点；
                <w:br/>
                下午：步行或缆车下山（云谷索道，80元/人，可自行购买也可导游代买，建议儿童、老年人及身体状况欠佳的客人缆车下山；游览北海景区、始信峰的客人，因时间关系，需缆车下山），云谷寺集中（游览约6小时），乘景区环保车赴换乘中心，送黄山北高铁站（在不减少游览景点的前提下，导游也可根据前山后山客流情况，选择由云谷寺缆车上山，从玉屏楼下山）。送站。
                <w:br/>
                交通：汽车，根据人数定车型，保证1人1正位。返程高铁
                <w:br/>
                景点：黄山风景区
                <w:br/>
                自费项：云谷索道80元/人，玉屏索道90元/人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合肥至黄山往返高铁2等座，酒店至黄山风景区往返交通；黄山景交：新国线上下景交车。  接送站
                <w:br/>
                2、门票	① 黄山/千岛湖大门票，千岛湖船票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3、住宿	①黄山市区2晚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1、黄山缆车：玉屏单程  90元/人，云谷单程 80元/人； 【上行索道随团需购买，下行索道自愿乘坐】
                <w:br/>
                2、正餐不含（酒店含早，若因行程出发时间早，酒店未开早，请提前询问酒店前台是否能给打包早，以酒店规定为准，若不能打包早，请自行准备早餐，请理解并配合）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云谷索道80，玉屏索道90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酒店至景区往返陆地交通，黄山主景区上下景交，不含千岛湖船票，其余费用均由其监护人自行承担。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2025-07-26T10:38:41+08:00</dcterms:created>
  <dcterms:modified xsi:type="dcterms:W3CDTF">2025-07-26T10:38:41+08:00</dcterms:modified>
</cp:coreProperties>
</file>

<file path=docProps/custom.xml><?xml version="1.0" encoding="utf-8"?>
<Properties xmlns="http://schemas.openxmlformats.org/officeDocument/2006/custom-properties" xmlns:vt="http://schemas.openxmlformats.org/officeDocument/2006/docPropsVTypes"/>
</file>