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【江南旧梦】杭州西湖、水乡乌镇、西溪湿地、夜游西塘2日游行程单</w:t>
      </w:r>
    </w:p>
    <w:p>
      <w:pPr>
        <w:jc w:val="center"/>
        <w:spacing w:after="100"/>
      </w:pPr>
      <w:r>
        <w:rPr>
          <w:rFonts w:ascii="微软雅黑" w:hAnsi="微软雅黑" w:eastAsia="微软雅黑" w:cs="微软雅黑"/>
          <w:sz w:val="20"/>
          <w:szCs w:val="20"/>
        </w:rPr>
        <w:t xml:space="preserve">【江南旧梦】杭州西湖、水乡乌镇、西溪湿地、夜游西塘2日游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ZHGL20200087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杭州市-杭州西湖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早指定地点集合，乘车赴江南千年古镇、中国魅力名镇、《似水年华》拍摄地—5A级景区【乌镇】东栅景区（已含门票，游览时间约2小时），游逢源双桥、茅盾故居、江南百床馆、高公生酒作坊、蓝印花布染店作坊、余榴梁钱币馆、立志书院、感受小桥流水人家，感受江南水乡风貌； 后乘车赴嘉善，【夜游西塘古镇，约2小时】，沿河长廊下有一排红灯笼，到了晚上彻夜通明，对百姓来说它们是路灯，对游客来说却是一道亮丽的风景线，您可以看着在灯光摇曳的水中的民居倒影，您也可以静静的坐在小河边的酒吧里，品味生活带给我们的点点滴滴；享受轻松时光，同时有一些特色的表演可以看，夜西塘，更妩媚； 住：非周末西塘民宿，周末桐乡或周边同级酒店
                <w:br/>
                交通：汽车
                <w:br/>
                景点：杭州、西塘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杭州-合肥
                <w:br/>
              </w:t>
            </w:r>
          </w:p>
          <w:p>
            <w:pPr>
              <w:pStyle w:val="indent"/>
            </w:pPr>
            <w:r>
              <w:rPr>
                <w:rFonts w:ascii="微软雅黑" w:hAnsi="微软雅黑" w:eastAsia="微软雅黑" w:cs="微软雅黑"/>
                <w:color w:val="000000"/>
                <w:sz w:val="20"/>
                <w:szCs w:val="20"/>
              </w:rPr>
              <w:t xml:space="preserve">
                早乘车往杭州，游览“天堂逊此间”的【西湖景区，游览时间约2小时】：漫步苏堤、花港观鱼公园位于苏堤南段以西，在西里湖与小南湖之间的一块半岛上，远观三潭印月、雷峰塔等众多美景；后游览国内第一个也是唯一集城市湿地、农耕湿地、文化湿地于体的国家湿地公园、杭州最具魅力景区——“西溪湿地（门票80元/人，游览时间约2小时，西溪湿地游船60元/人＋电瓶车10元/人自理，自理船票赠送门票）国内唯一的集城市、农耕和文化于一体的全国首个国家级罕见的城中次生湿地公园，独特而迷人的自然风光，耐人深厚的历史文化，浓郁的田园水乡风情，！西溪、西湖、西泠并称杭州“三西”，放松您的心情，穿梭于湿地河道之间感受人景合一的浪漫意境，体味“西溪，且留下”，乘车返回，结束愉快的行程！
                <w:br/>
                交通：汽车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2、住宿：非周末西塘民宿，周末桐乡或周边同级酒店2-3人间（逢双人安排2人间，如逢单人加床或现补房差）
                <w:br/>
                3、门票：漫步西胡、乌镇东栅、夜游西塘、西溪湿地大门票景点首道门票
                <w:br/>
                4、导服：全程导游陪同服务 导服10元/人
                <w:br/>
                5、餐饮：含1早2正餐（正餐为中餐，10人1桌，八菜一汤，不含酒水。人数不足10人时，在每人用餐标准不变的前提下调整餐食的份量。）
                <w:br/>
                备注：
                <w:br/>
                1、请务必携带个人有效身份证件
                <w:br/>
                2、儿童：仅含车费、导游服务，其余费用均由其监护人自行承担。
                <w:br/>
                3、【圣堂、七老爷庙】为西塘景区烧香点，友情提醒游客在游览过程中不要误入此景点，以防上当受骗。
                <w:br/>
                特别说明：
                <w:br/>
                法定节假日、旺季周末及非周末（3、4、5月份）西湖景区限行，旅游大巴车不可进入景区，客人需要换乘公交车，往返自理4元/人。如公交车不够，则需要换乘景区包车400/辆，费用客人自理。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1、西溪游船费用自理60元/人＋10元/人（电瓶车）、西湖游船自理55元/人！游客可自由选择，导游代为安排。
                <w:br/>
                2、部分餐不含。
                <w:br/>
                3、其他一切个人消费。
                <w:br/>
                3、其他一切个人消费。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西溪游船费</w:t>
            </w:r>
          </w:p>
        </w:tc>
        <w:tc>
          <w:tcPr/>
          <w:p>
            <w:pPr>
              <w:pStyle w:val="indent"/>
            </w:pPr>
            <w:r>
              <w:rPr>
                <w:rFonts w:ascii="微软雅黑" w:hAnsi="微软雅黑" w:eastAsia="微软雅黑" w:cs="微软雅黑"/>
                <w:color w:val="000000"/>
                <w:sz w:val="20"/>
                <w:szCs w:val="20"/>
              </w:rPr>
              <w:t xml:space="preserve">西溪游船费用自理60元/人＋10元/人（电瓶车）、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西湖游船自理55元/人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1、请务必携带个人有效身份证件
                <w:br/>
                2、儿童：仅含车费、导游服务，其余费用均由其监护人自行承担。
                <w:br/>
                3、行程中涉及的行车时间以及游玩时间由于存在不确定因素故以实际情况而定。
                <w:br/>
                4、由于春节黄金周国家规定高速公路7座以下小车免费通行，届时高速公路及景区可能会出现拥堵现象，非旅行社所能解决，请游客予以理解配合。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2025-06-16T21:49:09+08:00</dcterms:created>
  <dcterms:modified xsi:type="dcterms:W3CDTF">2025-06-16T21:49:09+08:00</dcterms:modified>
</cp:coreProperties>
</file>

<file path=docProps/custom.xml><?xml version="1.0" encoding="utf-8"?>
<Properties xmlns="http://schemas.openxmlformats.org/officeDocument/2006/custom-properties" xmlns:vt="http://schemas.openxmlformats.org/officeDocument/2006/docPropsVTypes"/>
</file>