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[轻奢贵族]桂林双飞5日游行程单</w:t>
      </w:r>
    </w:p>
    <w:p>
      <w:pPr>
        <w:jc w:val="center"/>
        <w:spacing w:after="100"/>
      </w:pPr>
      <w:r>
        <w:rPr>
          <w:rFonts w:ascii="微软雅黑" w:hAnsi="微软雅黑" w:eastAsia="微软雅黑" w:cs="微软雅黑"/>
          <w:sz w:val="20"/>
          <w:szCs w:val="20"/>
        </w:rPr>
        <w:t xml:space="preserve">大漓江船  印象刘三姐  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GLJQ20200002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1山航：天天飞     合肥—桂林SC8761   10:20-12:15     桂林—合肥 SC8762  13:00-14:50
                <w:br/>
                2东航：天天发     合肥—桂林 MU5139  11:40-13:35     桂林—合肥 MU5140   14:25-16:15
                <w:br/>
                3首航：每周246    合肥—桂林 JD5648  20:00-21:55     桂林—合肥JD5647  16:35-18:25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享受漓江山水为背景的饕餮美食
                <w:br/>
                融入《印象刘三姐》的传奇天籁
                <w:br/>
                漂游魅力遇龙河，偷闲阳朔山水间
                <w:br/>
                全程萃取桂林精华，高配置纯玩
                <w:br/>
                这就是全新的“全景臻享桂林游”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1、这是一条体验“身心入画”的全景桂林游产品，桂林、阳朔均入住高级酒店
                <w:br/>
                2、精华盛景：百里大漓江/天然城徽象鼻山 /岩溶奇观银子岩/遇龙河竹筏/印象刘三姐 /大圩古镇江景荟
                <w:br/>
                3、全程萃取桂林旅游精华，创造不留遗憾的完美旅程；不购物不加点，享受最纯净的旅游；
                <w:br/>
                4、每人每天1支品牌矿泉水，让您出行更舒心
                <w:br/>
                5、时光慢享：留更多自由空间由你支配，根据自己口味习惯自选美食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合肥飞桂林
                <w:br/>
              </w:t>
            </w:r>
          </w:p>
          <w:p>
            <w:pPr>
              <w:pStyle w:val="indent"/>
            </w:pPr>
            <w:r>
              <w:rPr>
                <w:rFonts w:ascii="微软雅黑" w:hAnsi="微软雅黑" w:eastAsia="微软雅黑" w:cs="微软雅黑"/>
                <w:color w:val="000000"/>
                <w:sz w:val="20"/>
                <w:szCs w:val="20"/>
              </w:rPr>
              <w:t xml:space="preserve">
                客人从机场乘飞机前往桂林，接机，赴桂林市区，入住酒店。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桂林游船阳朔
                <w:br/>
              </w:t>
            </w:r>
          </w:p>
          <w:p>
            <w:pPr>
              <w:pStyle w:val="indent"/>
            </w:pPr>
            <w:r>
              <w:rPr>
                <w:rFonts w:ascii="微软雅黑" w:hAnsi="微软雅黑" w:eastAsia="微软雅黑" w:cs="微软雅黑"/>
                <w:color w:val="000000"/>
                <w:sz w:val="20"/>
                <w:szCs w:val="20"/>
              </w:rPr>
              <w:t xml:space="preserve">
                ■【漓江风光】（四星船上舱，游览时间约3.5-4小时）
                <w:br/>
                “江做青罗带，山如碧玉簪”这是唐代诗人韩俞笔下的漓江风光，漓江像蜿蜒的玉带，缠绕在苍翠的奇峰中，奇峰夹岸，碧水萦回，削壁垂河，青山浮水，风光旖旎，犹如一幅百里画卷。在美国CNN评选的《全球最美的十五条河流》中，中国河流漓江唯一入选，在船上尽情欣赏杨堤飞瀑、浪石烟雨、九马画山、黄布倒影、兴坪佳境（20元人民币背景图）等美景。
                <w:br/>
                （温馨提示：1、中餐为船上自助餐。2、政府规定， 旅游车不能去阳朔漓江码头接人，码头至旅游停 车场电瓶车15元/人已含）
                <w:br/>
                ■【银子岩】（游览时间约70分钟）
                <w:br/>
                银子岩贯穿十二座山峰，汇集了不同地质年代的钟乳石，宛如夜空的银河倾斜而下，闪烁像银子一般的光芒。洞内有着高达数十米，雄、奇、幽、美，像银子似钻石的钟乳石，各色钟乳石石柱、石塔、石幔、石瀑，构成了世界岩溶艺术万般奇景。
                <w:br/>
                ■【夜观渔火】（约30分钟）渔鹰捕渔曾是水上人家簌以生存的手段，时代的进步，如今这种古老的生存方式以非遗技艺传承变成了一道风景。一叶竹筏，一盏油灯、身披蓑衣头戴斗笠渔翁驾起几只鱼鹰猎手，便激活了漓江的夜色。
                <w:br/>
                ■【阳朔西街】（自由活动）
                <w:br/>
                自由漫步“阳朔西街”—洋人街（她有古朴的桂北民居建筑和石板街道，有小镇风情和“背包老外”的浪漫情调，这里的自然景观和中西合并的人文景观交相辉映）；在西街，你心是怎么样的，她就是怎么样的……
                <w:br/>
                温馨提示：阳朔西街，晚上 21:00 为最佳热闹期哦！
                <w:br/>
                交通：游船
                <w:br/>
                景点：大漓江四星船  银子岩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阳朔一日游
                <w:br/>
              </w:t>
            </w:r>
          </w:p>
          <w:p>
            <w:pPr>
              <w:pStyle w:val="indent"/>
            </w:pPr>
            <w:r>
              <w:rPr>
                <w:rFonts w:ascii="微软雅黑" w:hAnsi="微软雅黑" w:eastAsia="微软雅黑" w:cs="微软雅黑"/>
                <w:color w:val="000000"/>
                <w:sz w:val="20"/>
                <w:szCs w:val="20"/>
              </w:rPr>
              <w:t xml:space="preserve">
                ■【如意峰】（游览约120分钟  含往返缆车）
                <w:br/>
                “千里江山望无垠、会须霄汉握如意”，当踏上如意峰顶那一刻，心就有了飞的理由。
                <w:br/>
                  景区定位于打造桂林首个山顶空中公园，通过景区索道、悬索桥、玻璃栈道、林中漫步、如意云顶等创意景观，让游客可以俯瞰峰林、穿越林间，畅享“天空之城”，体验“桂林新峰景”。景区属喀斯特自然地貌，景区由天然的“三峰两谷”（元宝峰、如意峰、项链峰）形成，游客乘坐索道上山后，即可欣赏大自然的鬼斧神工，又可以体验索桥、玻璃栈道的惊险。
                <w:br/>
                ■【遇龙河风光】（双人竹筏 ；游览约50分钟）
                <w:br/>
                科技的进步乱花迷眼，我们渴望有一处让心私想的河流。
                <w:br/>
                遇龙河有“小漓江”之称，小家碧玉般，蜿蜒穿行阳朔数个村落， 乘一叶小舟可感受小小竹筏江中游，巍巍青山两岸走的仙境。如诗如画的风光，青山、绿水、古桥、无处不让人魂牵梦绕。微风的呼声。小鸟的鸣叫，水车的咕咕声，山歌的对唱，还有田野里的阵阵蛙叫和远处山村隐约传出的雄鸡高歌，都充满了诗情画意。
                <w:br/>
                温馨提示：（1、遇龙河漂流 1米以下的儿童，70岁以上老人，孕妇，都不允许上竹筏! 2、参加漂流时请妥善保管好您的随身物品，防止掉入水中。漂流途中，船工会对水上烤鱼、拍照等作推销，非旅行社安排，请根据您的实际需求选择。）
                <w:br/>
                ■【山水美拍】（留住风景和美丽光影）
                <w:br/>
                我们安排专业摄影师无人机拍摄遇龙河最经典的风光，每位团员都会入镜，制作成专业完整视频赠送给每位团员收藏。
                <w:br/>
                ■【印象刘三姐】（演出时间约60分钟）
                <w:br/>
                晚餐后根据印象刘三姐开演时间前往剧场观看山水实景演艺【印象刘三姐】（新贵宾席/演出约70分钟）印象刘三姐是由著名导演张艺谋编导的大型山水实景歌舞表演，以12座山峰为背景、两公里漓江水域为舞台， 600多演员倾情演出，是国内首幕室外山水实景山水视觉盛宴。（温馨提示： 如遇自然原因降雨涨水，舞台不能使用停演，则更改安排观看桂林千古情， 无费用退还，不看视为自动放弃。）
                <w:br/>
                交通：汽车
                <w:br/>
                景点：如意峰  遇龙河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桂林一日游
                <w:br/>
              </w:t>
            </w:r>
          </w:p>
          <w:p>
            <w:pPr>
              <w:pStyle w:val="indent"/>
            </w:pPr>
            <w:r>
              <w:rPr>
                <w:rFonts w:ascii="微软雅黑" w:hAnsi="微软雅黑" w:eastAsia="微软雅黑" w:cs="微软雅黑"/>
                <w:color w:val="000000"/>
                <w:sz w:val="20"/>
                <w:szCs w:val="20"/>
              </w:rPr>
              <w:t xml:space="preserve">
                ■【城徽象鼻山】（游览时间约60分钟）
                <w:br/>
                象鼻山因山形酷似一头在江中饮水的大象而得名，是桂林自然城徽。山体前部的水月洞，弯如满月，穿透山体，清碧的江水从洞中穿山而过，洞影倒映江面，构成“水底有明月，水上明月浮”的奇观。 细致刻画了天上、洞中，水底月亮相互辉映的奇迹. 桂林新地标漓江剧院宛如一朵盛开的桂花座落在象山对面，成为桂林又一打卡标志。
                <w:br/>
                ■【榕杉湖.日月双塔】（不登塔 游览时间约30分钟）
                <w:br/>
                前往漫步城市中央公园——榕杉湖景区，两岸芳草缤纷，座座新桥，景趣相融，楼亭台榭，错落有致，体验“城在景中，景在城中”的山水城格局，远观桂林人文地标日月双塔（不登塔）日月双塔是座落在桂林城的中轴线上，映衬在杉湖中央，与象山上的普贤塔、塔山上的寿佛塔，相互呼应， 相互映衬，有“四塔同美”之说，是两江四湖环城水系中最著名的旅游景点。
                <w:br/>
                ■【东西巷-逍遥楼】（自由活动）
                <w:br/>
                桂林东西巷，是桂林明清时代遗留下的唯一的一片历史街巷， 是桂林古历史风貌的观景区，包含了正阳街东巷、江南巷、兰井巷等桂林传 统街巷。位于巷尾的逍遥楼，始建于唐代，是当时四大名楼之一。登楼可鸟 瞰漓江山水诸峰。
                <w:br/>
                交通：汽车
                <w:br/>
                景点：象鼻山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桂林飞合肥
                <w:br/>
              </w:t>
            </w:r>
          </w:p>
          <w:p>
            <w:pPr>
              <w:pStyle w:val="indent"/>
            </w:pPr>
            <w:r>
              <w:rPr>
                <w:rFonts w:ascii="微软雅黑" w:hAnsi="微软雅黑" w:eastAsia="微软雅黑" w:cs="微软雅黑"/>
                <w:color w:val="000000"/>
                <w:sz w:val="20"/>
                <w:szCs w:val="20"/>
              </w:rPr>
              <w:t xml:space="preserve">
                早餐后  师傅根据航班时间 车送桂林机场   后乘飞机飞温馨的家！
                <w:br/>
                交通：飞机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一、住宿：全程精选当地高规格五钻酒店或精品民宿酒店，详见下方参考酒店
                <w:br/>
                桂林：万福丽柏、桂林宾馆、、桂林会展国际、碧玉国际等或不低于以上标准 。                                                                                                
                <w:br/>
                阳朔：新西街国际、新西街、美豪、闲窗、郎云花园等或不低于以上标准
                <w:br/>
                特别说明：以上酒店选择不同标准的价格有差异，出行前请提前选择标准和报价，确认后地接社按所选标准安排酒店，恕不接受临时调换酒店。敬请知悉！
                <w:br/>
                当地五星酒店及民宿不提供三人间，请报名时自行补足房差。如客人对上述参考酒店安排不满意，处理方案如下：
                <w:br/>
                1、按实收价格退给客人自行订房；    
                <w:br/>
                2、可自补差价升级客人满意的更高标准酒店；
                <w:br/>
                3、如若遇以上酒店无房情况下，可安排同级酒店，如我社拿到比计划酒店档次更高且价格等同的情况下，可以给客人免费升级！
                <w:br/>
                二、用餐：全程4早1船餐+3正餐+1米粉，酒店含早，不用不退；船餐为自助餐。3正餐60标。低于3人时不便开餐时，餐费会现退客人。如已订餐因个人原因临时退餐，无费用退还，敬请悉知。
                <w:br/>
                三、交通：正规运输车队手续齐全的运营车，根据人数安排用车；车型有轿车、商务车、12-17座小巴车。（21座以下的车型均无行李箱）。
                <w:br/>
                四、景区：行程内所列景点首道大门票。
                <w:br/>
                五、导游：有电子导游备案的专职导游服务；（4以下安排资深向导兼司机同车服务，如需导游提前告之）。
                <w:br/>
                六、购物：本品属纯玩无购物（景区中设有商铺或商场摊点属景区行为，与旅行社无关），当地风物特产店自由参观选择。
                <w:br/>
                七、儿童：儿童费用（指2岁以下或身高在1.2米以下），仅含当地旅游车位费和导服费，不含早餐/正餐/景区门船票等。如小孩超高，请咨询报名处根据小孩身高补超高差价，以免给您的行程带来不变，敬请悉知。
                <w:br/>
                八、安全：当地《安全注意事项》提醒；旅行社责任险。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1、行程内所含景点首道门票外的二次消费，景区内小交通费，码头至停车场之间小交通费（行程中备注已含的除外）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建议购买意外险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2025-05-10T07:06:41+08:00</dcterms:created>
  <dcterms:modified xsi:type="dcterms:W3CDTF">2025-05-10T07:06:41+08:00</dcterms:modified>
</cp:coreProperties>
</file>

<file path=docProps/custom.xml><?xml version="1.0" encoding="utf-8"?>
<Properties xmlns="http://schemas.openxmlformats.org/officeDocument/2006/custom-properties" xmlns:vt="http://schemas.openxmlformats.org/officeDocument/2006/docPropsVTypes"/>
</file>